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7C" w:rsidRPr="00090AFB" w:rsidRDefault="0025457C" w:rsidP="00885C72">
      <w:pPr>
        <w:pStyle w:val="a3"/>
        <w:shd w:val="clear" w:color="auto" w:fill="FFFFFF"/>
        <w:spacing w:before="0" w:beforeAutospacing="0" w:after="0" w:afterAutospacing="0"/>
        <w:jc w:val="both"/>
        <w:rPr>
          <w:b/>
          <w:bCs/>
        </w:rPr>
      </w:pPr>
      <w:r w:rsidRPr="00090AFB">
        <w:rPr>
          <w:b/>
          <w:bCs/>
        </w:rPr>
        <w:t>ПОСТ-РЕЛИЗ</w:t>
      </w:r>
    </w:p>
    <w:p w:rsidR="006626BB" w:rsidRPr="00090AFB" w:rsidRDefault="00391411" w:rsidP="00885C72">
      <w:pPr>
        <w:pStyle w:val="a3"/>
        <w:shd w:val="clear" w:color="auto" w:fill="FFFFFF"/>
        <w:spacing w:before="0" w:beforeAutospacing="0" w:after="0" w:afterAutospacing="0"/>
        <w:jc w:val="both"/>
        <w:rPr>
          <w:b/>
          <w:bCs/>
        </w:rPr>
      </w:pPr>
      <w:r w:rsidRPr="00090AFB">
        <w:rPr>
          <w:b/>
          <w:bCs/>
        </w:rPr>
        <w:t>ПМФЗ</w:t>
      </w:r>
      <w:r w:rsidR="00EF202A" w:rsidRPr="00090AFB">
        <w:rPr>
          <w:b/>
          <w:bCs/>
        </w:rPr>
        <w:t>-</w:t>
      </w:r>
      <w:r w:rsidRPr="00090AFB">
        <w:rPr>
          <w:b/>
          <w:bCs/>
        </w:rPr>
        <w:t xml:space="preserve">2021: </w:t>
      </w:r>
      <w:r w:rsidR="006626BB" w:rsidRPr="00090AFB">
        <w:rPr>
          <w:b/>
          <w:bCs/>
        </w:rPr>
        <w:t>жизнь мегаполиса в период пандемии</w:t>
      </w:r>
    </w:p>
    <w:p w:rsidR="00391411" w:rsidRPr="00090AFB" w:rsidRDefault="00391411" w:rsidP="00885C72">
      <w:pPr>
        <w:pStyle w:val="a3"/>
        <w:shd w:val="clear" w:color="auto" w:fill="FFFFFF"/>
        <w:spacing w:before="0" w:beforeAutospacing="0" w:after="0" w:afterAutospacing="0"/>
        <w:jc w:val="both"/>
      </w:pPr>
    </w:p>
    <w:p w:rsidR="00391411" w:rsidRPr="00090AFB" w:rsidRDefault="00391411" w:rsidP="00885C72">
      <w:pPr>
        <w:pStyle w:val="a3"/>
        <w:shd w:val="clear" w:color="auto" w:fill="FFFFFF"/>
        <w:spacing w:before="0" w:beforeAutospacing="0" w:after="0" w:afterAutospacing="0"/>
        <w:jc w:val="both"/>
        <w:rPr>
          <w:iCs/>
        </w:rPr>
      </w:pPr>
      <w:r w:rsidRPr="00090AFB">
        <w:rPr>
          <w:iCs/>
        </w:rPr>
        <w:t xml:space="preserve">С 20 по 22 </w:t>
      </w:r>
      <w:r w:rsidR="00DF0A77">
        <w:rPr>
          <w:iCs/>
        </w:rPr>
        <w:t>октября</w:t>
      </w:r>
      <w:r w:rsidRPr="00090AFB">
        <w:rPr>
          <w:iCs/>
        </w:rPr>
        <w:t xml:space="preserve"> 2021 года в </w:t>
      </w:r>
      <w:proofErr w:type="spellStart"/>
      <w:r w:rsidRPr="00090AFB">
        <w:rPr>
          <w:iCs/>
        </w:rPr>
        <w:t>конгрессно</w:t>
      </w:r>
      <w:proofErr w:type="spellEnd"/>
      <w:r w:rsidRPr="00090AFB">
        <w:rPr>
          <w:iCs/>
        </w:rPr>
        <w:t>-выставочном центре «Экспофорум» состоялся Петербургский международный форум здоровья (ПМФЗ</w:t>
      </w:r>
      <w:r w:rsidR="00B70953" w:rsidRPr="00090AFB">
        <w:rPr>
          <w:iCs/>
        </w:rPr>
        <w:t>-</w:t>
      </w:r>
      <w:r w:rsidR="006626BB" w:rsidRPr="00090AFB">
        <w:rPr>
          <w:iCs/>
        </w:rPr>
        <w:t>2021</w:t>
      </w:r>
      <w:r w:rsidR="00EF202A" w:rsidRPr="00090AFB">
        <w:rPr>
          <w:iCs/>
        </w:rPr>
        <w:t>).</w:t>
      </w:r>
    </w:p>
    <w:p w:rsidR="00EF202A" w:rsidRPr="00090AFB" w:rsidRDefault="00EF202A" w:rsidP="00885C72">
      <w:pPr>
        <w:pStyle w:val="a3"/>
        <w:shd w:val="clear" w:color="auto" w:fill="FFFFFF"/>
        <w:spacing w:before="0" w:beforeAutospacing="0" w:after="0" w:afterAutospacing="0"/>
        <w:jc w:val="both"/>
        <w:rPr>
          <w:iCs/>
        </w:rPr>
      </w:pPr>
      <w:bookmarkStart w:id="0" w:name="_GoBack"/>
      <w:bookmarkEnd w:id="0"/>
    </w:p>
    <w:p w:rsidR="002A76F0" w:rsidRPr="00090AFB" w:rsidRDefault="001B19CD" w:rsidP="002A76F0">
      <w:pPr>
        <w:pStyle w:val="a3"/>
        <w:shd w:val="clear" w:color="auto" w:fill="FFFFFF"/>
        <w:spacing w:before="0" w:beforeAutospacing="0" w:after="0" w:afterAutospacing="0"/>
        <w:jc w:val="both"/>
      </w:pPr>
      <w:r w:rsidRPr="00090AFB">
        <w:t>В этом году Фору</w:t>
      </w:r>
      <w:r w:rsidR="00383EA5" w:rsidRPr="00090AFB">
        <w:t xml:space="preserve">м посетили более 1700 </w:t>
      </w:r>
      <w:r w:rsidR="00B70953" w:rsidRPr="00090AFB">
        <w:t>специалистов</w:t>
      </w:r>
      <w:r w:rsidR="000676AE" w:rsidRPr="00090AFB">
        <w:t xml:space="preserve"> </w:t>
      </w:r>
      <w:r w:rsidR="00EF202A" w:rsidRPr="00090AFB">
        <w:t>из 12 регионов России и ближнего зарубежья</w:t>
      </w:r>
      <w:r w:rsidRPr="00090AFB">
        <w:t>, в рамках выставочной программы «Медицинская индустрия» на площади 2040 кв</w:t>
      </w:r>
      <w:r w:rsidR="00BA5DA3" w:rsidRPr="00090AFB">
        <w:t>.</w:t>
      </w:r>
      <w:r w:rsidRPr="00090AFB">
        <w:t xml:space="preserve"> м</w:t>
      </w:r>
      <w:r w:rsidR="00BA5DA3" w:rsidRPr="00090AFB">
        <w:t>.</w:t>
      </w:r>
      <w:r w:rsidRPr="00090AFB">
        <w:t xml:space="preserve"> разместились стенды </w:t>
      </w:r>
      <w:r w:rsidR="00BA5DA3" w:rsidRPr="00090AFB">
        <w:t xml:space="preserve">более 30 </w:t>
      </w:r>
      <w:r w:rsidRPr="00090AFB">
        <w:t>компани</w:t>
      </w:r>
      <w:r w:rsidR="00BA5DA3" w:rsidRPr="00090AFB">
        <w:t>й</w:t>
      </w:r>
      <w:r w:rsidR="000676AE" w:rsidRPr="00090AFB">
        <w:t xml:space="preserve"> </w:t>
      </w:r>
      <w:r w:rsidR="00EF202A" w:rsidRPr="00090AFB">
        <w:t xml:space="preserve">из </w:t>
      </w:r>
      <w:r w:rsidR="000676AE" w:rsidRPr="00090AFB">
        <w:t>Санкт-Петербург</w:t>
      </w:r>
      <w:r w:rsidR="00EF202A" w:rsidRPr="00090AFB">
        <w:t>а, Москвы</w:t>
      </w:r>
      <w:r w:rsidR="000676AE" w:rsidRPr="00090AFB">
        <w:t xml:space="preserve">, </w:t>
      </w:r>
      <w:r w:rsidR="00EF202A" w:rsidRPr="00090AFB">
        <w:t>Татарстана, Удмуртии</w:t>
      </w:r>
      <w:r w:rsidR="000676AE" w:rsidRPr="00090AFB">
        <w:t xml:space="preserve">, </w:t>
      </w:r>
      <w:r w:rsidR="00413BA2" w:rsidRPr="00090AFB">
        <w:t xml:space="preserve">Московской, </w:t>
      </w:r>
      <w:r w:rsidR="00EF202A" w:rsidRPr="00090AFB">
        <w:t xml:space="preserve">Ростовской, </w:t>
      </w:r>
      <w:r w:rsidR="000676AE" w:rsidRPr="00090AFB">
        <w:t>Брянск</w:t>
      </w:r>
      <w:r w:rsidR="00EF202A" w:rsidRPr="00090AFB">
        <w:t xml:space="preserve">ой, </w:t>
      </w:r>
      <w:r w:rsidR="000676AE" w:rsidRPr="00090AFB">
        <w:t>Смоленск</w:t>
      </w:r>
      <w:r w:rsidR="00EF202A" w:rsidRPr="00090AFB">
        <w:t>ой областей</w:t>
      </w:r>
      <w:r w:rsidR="000676AE" w:rsidRPr="00090AFB">
        <w:t xml:space="preserve">, </w:t>
      </w:r>
      <w:r w:rsidR="00EF202A" w:rsidRPr="00090AFB">
        <w:t xml:space="preserve">а также республики </w:t>
      </w:r>
      <w:r w:rsidR="000676AE" w:rsidRPr="00090AFB">
        <w:t>Беларусь</w:t>
      </w:r>
      <w:r w:rsidR="00AC75B7" w:rsidRPr="00090AFB">
        <w:t>, которые</w:t>
      </w:r>
      <w:r w:rsidR="006C2106" w:rsidRPr="00090AFB">
        <w:t xml:space="preserve"> представили свои достижения и новинки в области здравоохранени</w:t>
      </w:r>
      <w:r w:rsidR="00282412" w:rsidRPr="00090AFB">
        <w:t>я.</w:t>
      </w:r>
    </w:p>
    <w:p w:rsidR="002A76F0" w:rsidRPr="00090AFB" w:rsidRDefault="002A76F0" w:rsidP="002A76F0">
      <w:pPr>
        <w:pStyle w:val="a3"/>
        <w:shd w:val="clear" w:color="auto" w:fill="FFFFFF"/>
        <w:spacing w:before="0" w:beforeAutospacing="0" w:after="0" w:afterAutospacing="0"/>
        <w:jc w:val="both"/>
      </w:pPr>
    </w:p>
    <w:p w:rsidR="002A76F0" w:rsidRPr="00090AFB" w:rsidRDefault="00282412" w:rsidP="002A76F0">
      <w:pPr>
        <w:pStyle w:val="a3"/>
        <w:shd w:val="clear" w:color="auto" w:fill="FFFFFF"/>
        <w:spacing w:before="0" w:beforeAutospacing="0" w:after="0" w:afterAutospacing="0"/>
        <w:jc w:val="both"/>
      </w:pPr>
      <w:r w:rsidRPr="00090AFB">
        <w:t xml:space="preserve">На </w:t>
      </w:r>
      <w:r w:rsidR="00287E6C" w:rsidRPr="00090AFB">
        <w:t xml:space="preserve">церемонии открытия ПМФЗ-2021 выступили </w:t>
      </w:r>
      <w:r w:rsidR="00287E6C" w:rsidRPr="00090AFB">
        <w:rPr>
          <w:b/>
        </w:rPr>
        <w:t xml:space="preserve">вице-губернатор Санкт-Петербурга Олег </w:t>
      </w:r>
      <w:proofErr w:type="spellStart"/>
      <w:r w:rsidR="00287E6C" w:rsidRPr="00090AFB">
        <w:rPr>
          <w:b/>
        </w:rPr>
        <w:t>Эргашев</w:t>
      </w:r>
      <w:proofErr w:type="spellEnd"/>
      <w:r w:rsidR="00287E6C" w:rsidRPr="00090AFB">
        <w:rPr>
          <w:b/>
        </w:rPr>
        <w:t xml:space="preserve">, председатель Комитета </w:t>
      </w:r>
      <w:r w:rsidR="002A76F0" w:rsidRPr="00090AFB">
        <w:rPr>
          <w:b/>
        </w:rPr>
        <w:t xml:space="preserve">по </w:t>
      </w:r>
      <w:r w:rsidR="00287E6C" w:rsidRPr="00090AFB">
        <w:rPr>
          <w:b/>
        </w:rPr>
        <w:t>здравоохранени</w:t>
      </w:r>
      <w:r w:rsidR="002A76F0" w:rsidRPr="00090AFB">
        <w:rPr>
          <w:b/>
        </w:rPr>
        <w:t>ю</w:t>
      </w:r>
      <w:r w:rsidR="00287E6C" w:rsidRPr="00090AFB">
        <w:rPr>
          <w:b/>
        </w:rPr>
        <w:t xml:space="preserve"> Санкт-Петербурга Дмитрий </w:t>
      </w:r>
      <w:proofErr w:type="spellStart"/>
      <w:r w:rsidR="00287E6C" w:rsidRPr="00090AFB">
        <w:rPr>
          <w:b/>
        </w:rPr>
        <w:t>Лисовец</w:t>
      </w:r>
      <w:proofErr w:type="spellEnd"/>
      <w:r w:rsidR="00287E6C" w:rsidRPr="00090AFB">
        <w:t xml:space="preserve">, </w:t>
      </w:r>
      <w:r w:rsidR="00287E6C" w:rsidRPr="00090AFB">
        <w:rPr>
          <w:b/>
        </w:rPr>
        <w:t>вице-президент Общественной общероссийской организации «Лига здоровья нации» Николай Кононов, генеральный директор компании «ЭкспоФо</w:t>
      </w:r>
      <w:r w:rsidR="002A76F0" w:rsidRPr="00090AFB">
        <w:rPr>
          <w:b/>
        </w:rPr>
        <w:t>рум-Интернэшнл» Сергей Воронков, представитель Всемирной организации здравоохранения в России</w:t>
      </w:r>
      <w:r w:rsidR="002A76F0" w:rsidRPr="00090AFB">
        <w:t xml:space="preserve"> </w:t>
      </w:r>
      <w:proofErr w:type="spellStart"/>
      <w:r w:rsidR="002A76F0" w:rsidRPr="00090AFB">
        <w:rPr>
          <w:b/>
        </w:rPr>
        <w:t>Мелита</w:t>
      </w:r>
      <w:proofErr w:type="spellEnd"/>
      <w:r w:rsidR="002A76F0" w:rsidRPr="00090AFB">
        <w:rPr>
          <w:b/>
        </w:rPr>
        <w:t xml:space="preserve"> </w:t>
      </w:r>
      <w:proofErr w:type="spellStart"/>
      <w:r w:rsidR="002A76F0" w:rsidRPr="00090AFB">
        <w:rPr>
          <w:b/>
        </w:rPr>
        <w:t>Вуйнович</w:t>
      </w:r>
      <w:proofErr w:type="spellEnd"/>
      <w:r w:rsidR="0047035C" w:rsidRPr="00090AFB">
        <w:rPr>
          <w:b/>
        </w:rPr>
        <w:t>.</w:t>
      </w:r>
      <w:r w:rsidR="002A76F0" w:rsidRPr="00090AFB">
        <w:rPr>
          <w:b/>
        </w:rPr>
        <w:t xml:space="preserve">  </w:t>
      </w:r>
    </w:p>
    <w:p w:rsidR="00EC3D33" w:rsidRPr="00090AFB" w:rsidRDefault="00EC3D33" w:rsidP="00885C72">
      <w:pPr>
        <w:pStyle w:val="a3"/>
        <w:shd w:val="clear" w:color="auto" w:fill="FFFFFF"/>
        <w:spacing w:before="0" w:beforeAutospacing="0" w:after="0" w:afterAutospacing="0"/>
        <w:jc w:val="both"/>
        <w:rPr>
          <w:b/>
        </w:rPr>
      </w:pPr>
    </w:p>
    <w:p w:rsidR="00F06C1B" w:rsidRPr="00090AFB" w:rsidRDefault="00D5283C" w:rsidP="00885C72">
      <w:pPr>
        <w:pStyle w:val="a3"/>
        <w:shd w:val="clear" w:color="auto" w:fill="FFFFFF"/>
        <w:spacing w:before="0" w:beforeAutospacing="0" w:after="0" w:afterAutospacing="0"/>
        <w:jc w:val="both"/>
      </w:pPr>
      <w:r w:rsidRPr="00090AFB">
        <w:t xml:space="preserve">Участники </w:t>
      </w:r>
      <w:r w:rsidR="008A275E" w:rsidRPr="00090AFB">
        <w:t>официальн</w:t>
      </w:r>
      <w:r w:rsidRPr="00090AFB">
        <w:t>ого</w:t>
      </w:r>
      <w:r w:rsidR="008A275E" w:rsidRPr="00090AFB">
        <w:t xml:space="preserve"> обход</w:t>
      </w:r>
      <w:r w:rsidRPr="00090AFB">
        <w:t>а</w:t>
      </w:r>
      <w:r w:rsidR="008A275E" w:rsidRPr="00090AFB">
        <w:t xml:space="preserve"> экспо</w:t>
      </w:r>
      <w:r w:rsidRPr="00090AFB">
        <w:t>зиции познакомились со стендами российских производителей медицинской техники и специализированной одежды, с</w:t>
      </w:r>
      <w:r w:rsidR="008A275E" w:rsidRPr="00090AFB">
        <w:t xml:space="preserve"> </w:t>
      </w:r>
      <w:r w:rsidRPr="00090AFB">
        <w:t xml:space="preserve">новыми приборами </w:t>
      </w:r>
      <w:r w:rsidR="008A275E" w:rsidRPr="00090AFB">
        <w:t xml:space="preserve">для оказания медицинской помощи и различных процедур, а также </w:t>
      </w:r>
      <w:r w:rsidRPr="00090AFB">
        <w:t xml:space="preserve">с </w:t>
      </w:r>
      <w:r w:rsidR="008A275E" w:rsidRPr="00090AFB">
        <w:t>оборудование</w:t>
      </w:r>
      <w:r w:rsidRPr="00090AFB">
        <w:t>м</w:t>
      </w:r>
      <w:r w:rsidR="008A275E" w:rsidRPr="00090AFB">
        <w:t xml:space="preserve">, </w:t>
      </w:r>
      <w:r w:rsidRPr="00090AFB">
        <w:t xml:space="preserve">которое используется </w:t>
      </w:r>
      <w:r w:rsidR="008A275E" w:rsidRPr="00090AFB">
        <w:t>при реанимации тяжелых пациентов</w:t>
      </w:r>
      <w:r w:rsidR="0031485F" w:rsidRPr="00090AFB">
        <w:t xml:space="preserve">. Внимание привлек </w:t>
      </w:r>
      <w:r w:rsidR="008A275E" w:rsidRPr="00090AFB">
        <w:t>аппарат ЭКМО, который позволяет дать время для восстановления собственной функции легких и сердца.</w:t>
      </w:r>
    </w:p>
    <w:p w:rsidR="00F06C1B" w:rsidRPr="00090AFB" w:rsidRDefault="00F06C1B" w:rsidP="00885C72">
      <w:pPr>
        <w:pStyle w:val="a3"/>
        <w:shd w:val="clear" w:color="auto" w:fill="FFFFFF"/>
        <w:spacing w:before="0" w:beforeAutospacing="0" w:after="0" w:afterAutospacing="0"/>
        <w:jc w:val="both"/>
      </w:pPr>
    </w:p>
    <w:p w:rsidR="009E3EE5" w:rsidRPr="00090AFB" w:rsidRDefault="008A275E" w:rsidP="009E3EE5">
      <w:pPr>
        <w:pStyle w:val="a3"/>
        <w:shd w:val="clear" w:color="auto" w:fill="FFFFFF"/>
        <w:spacing w:before="0" w:beforeAutospacing="0" w:after="0" w:afterAutospacing="0"/>
        <w:jc w:val="both"/>
      </w:pPr>
      <w:r w:rsidRPr="00090AFB">
        <w:t>«</w:t>
      </w:r>
      <w:r w:rsidRPr="00090AFB">
        <w:rPr>
          <w:i/>
        </w:rPr>
        <w:t>Для нас очень важно, чтобы мы развивали собственные промышленность и производства медоборудования и медикаментов. Время сейчас непростое, Россия должна быть готова перейти на </w:t>
      </w:r>
      <w:proofErr w:type="spellStart"/>
      <w:r w:rsidRPr="00090AFB">
        <w:rPr>
          <w:i/>
        </w:rPr>
        <w:t>самообеспечение</w:t>
      </w:r>
      <w:proofErr w:type="spellEnd"/>
      <w:r w:rsidRPr="00090AFB">
        <w:rPr>
          <w:i/>
        </w:rPr>
        <w:t xml:space="preserve"> всех медицинских потребностей. Это стратегическая отрасль, поэтому мы обязаны быть готовыми ко всему</w:t>
      </w:r>
      <w:r w:rsidRPr="00090AFB">
        <w:t xml:space="preserve">», – заявил </w:t>
      </w:r>
      <w:r w:rsidRPr="00090AFB">
        <w:rPr>
          <w:b/>
        </w:rPr>
        <w:t xml:space="preserve">Олег </w:t>
      </w:r>
      <w:proofErr w:type="spellStart"/>
      <w:r w:rsidRPr="00090AFB">
        <w:rPr>
          <w:b/>
        </w:rPr>
        <w:t>Эргашев</w:t>
      </w:r>
      <w:proofErr w:type="spellEnd"/>
      <w:r w:rsidRPr="00090AFB">
        <w:t xml:space="preserve"> после осмотра выставочной экспозиции.</w:t>
      </w:r>
    </w:p>
    <w:p w:rsidR="009E3EE5" w:rsidRPr="00090AFB" w:rsidRDefault="009E3EE5" w:rsidP="009E3EE5">
      <w:pPr>
        <w:pStyle w:val="a3"/>
        <w:shd w:val="clear" w:color="auto" w:fill="FFFFFF"/>
        <w:spacing w:before="0" w:beforeAutospacing="0" w:after="0" w:afterAutospacing="0"/>
        <w:jc w:val="both"/>
      </w:pPr>
    </w:p>
    <w:p w:rsidR="00287E6C" w:rsidRPr="00090AFB" w:rsidRDefault="00624878" w:rsidP="00885C72">
      <w:pPr>
        <w:pStyle w:val="a3"/>
        <w:shd w:val="clear" w:color="auto" w:fill="FFFFFF"/>
        <w:spacing w:before="0" w:beforeAutospacing="0" w:after="0" w:afterAutospacing="0"/>
        <w:jc w:val="both"/>
      </w:pPr>
      <w:r w:rsidRPr="00090AFB">
        <w:t xml:space="preserve">Ключевым </w:t>
      </w:r>
      <w:r w:rsidR="00D20ECD" w:rsidRPr="00090AFB">
        <w:t>событием Форума стала пленарная конференция «Жизнь мегаполиса в пандемию. Накопленный</w:t>
      </w:r>
      <w:r w:rsidR="00287E6C" w:rsidRPr="00090AFB">
        <w:t xml:space="preserve"> опыт, изменения, перспективы», в которой</w:t>
      </w:r>
      <w:r w:rsidR="00D20ECD" w:rsidRPr="00090AFB">
        <w:t xml:space="preserve"> приняли участие </w:t>
      </w:r>
      <w:r w:rsidR="00287E6C" w:rsidRPr="00090AFB">
        <w:rPr>
          <w:b/>
        </w:rPr>
        <w:t xml:space="preserve">председатель Комитета по здравоохранению Санкт-Петербурга Дмитрий </w:t>
      </w:r>
      <w:proofErr w:type="spellStart"/>
      <w:r w:rsidR="00287E6C" w:rsidRPr="00090AFB">
        <w:rPr>
          <w:b/>
        </w:rPr>
        <w:t>Лисовец</w:t>
      </w:r>
      <w:proofErr w:type="spellEnd"/>
      <w:r w:rsidR="00D20ECD" w:rsidRPr="00090AFB">
        <w:rPr>
          <w:b/>
        </w:rPr>
        <w:t xml:space="preserve">, </w:t>
      </w:r>
      <w:r w:rsidR="00287E6C" w:rsidRPr="00090AFB">
        <w:rPr>
          <w:b/>
        </w:rPr>
        <w:t xml:space="preserve">начальник отдела эпидемиологического надзора Управления Роспотребнадзора по Санкт-Петербургу Ирина </w:t>
      </w:r>
      <w:proofErr w:type="spellStart"/>
      <w:r w:rsidR="00287E6C" w:rsidRPr="00090AFB">
        <w:rPr>
          <w:b/>
        </w:rPr>
        <w:t>Чхинджерия</w:t>
      </w:r>
      <w:proofErr w:type="spellEnd"/>
      <w:r w:rsidR="00304265" w:rsidRPr="00090AFB">
        <w:rPr>
          <w:b/>
        </w:rPr>
        <w:t xml:space="preserve">, </w:t>
      </w:r>
      <w:r w:rsidR="00E42721" w:rsidRPr="00090AFB">
        <w:t xml:space="preserve">генеральный директор ФГБУ «Национальный медицинский исследовательский центр им. В.А. </w:t>
      </w:r>
      <w:proofErr w:type="spellStart"/>
      <w:r w:rsidR="00E42721" w:rsidRPr="00090AFB">
        <w:t>Алмазова</w:t>
      </w:r>
      <w:proofErr w:type="spellEnd"/>
      <w:r w:rsidR="00E42721" w:rsidRPr="00090AFB">
        <w:t xml:space="preserve">» Минздрава России, академик РАН, руководитель межведомственной рабочей группы по противодействию распространению коронавируса в Санкт-Петербурге Евгений </w:t>
      </w:r>
      <w:proofErr w:type="spellStart"/>
      <w:r w:rsidR="00E42721" w:rsidRPr="00090AFB">
        <w:t>Шляхто</w:t>
      </w:r>
      <w:proofErr w:type="spellEnd"/>
      <w:r w:rsidR="00E42721" w:rsidRPr="00090AFB">
        <w:t xml:space="preserve">, </w:t>
      </w:r>
      <w:r w:rsidR="009E3EE5" w:rsidRPr="00090AFB">
        <w:t xml:space="preserve">полковник медицинской службы, доктор медицинских наук, профессор, заслуженный врач РФ, начальник СПб ГБУЗ </w:t>
      </w:r>
      <w:r w:rsidR="006D173D" w:rsidRPr="00090AFB">
        <w:t>«</w:t>
      </w:r>
      <w:r w:rsidR="009E3EE5" w:rsidRPr="00090AFB">
        <w:t>Госпиталь для ветеранов войн</w:t>
      </w:r>
      <w:r w:rsidR="006D173D" w:rsidRPr="00090AFB">
        <w:t>»</w:t>
      </w:r>
      <w:r w:rsidR="009E3EE5" w:rsidRPr="00090AFB">
        <w:t xml:space="preserve"> Максим Кабанов</w:t>
      </w:r>
      <w:r w:rsidR="006D173D" w:rsidRPr="00090AFB">
        <w:t xml:space="preserve"> и</w:t>
      </w:r>
      <w:r w:rsidR="009E3EE5" w:rsidRPr="00090AFB">
        <w:t xml:space="preserve"> </w:t>
      </w:r>
      <w:r w:rsidR="00D20ECD" w:rsidRPr="00090AFB">
        <w:t xml:space="preserve">другие </w:t>
      </w:r>
      <w:r w:rsidR="009E3EE5" w:rsidRPr="00090AFB">
        <w:t xml:space="preserve">представители научного сообщества, </w:t>
      </w:r>
      <w:r w:rsidR="00584A6B" w:rsidRPr="00090AFB">
        <w:t xml:space="preserve">ассоциаций, </w:t>
      </w:r>
      <w:r w:rsidR="00D20ECD" w:rsidRPr="00090AFB">
        <w:t>специалисты</w:t>
      </w:r>
      <w:r w:rsidR="009E3EE5" w:rsidRPr="00090AFB">
        <w:t xml:space="preserve"> отрасли</w:t>
      </w:r>
      <w:r w:rsidR="00D20ECD" w:rsidRPr="00090AFB">
        <w:t xml:space="preserve">. </w:t>
      </w:r>
    </w:p>
    <w:p w:rsidR="00EC3D33" w:rsidRPr="00090AFB" w:rsidRDefault="00EC3D33" w:rsidP="00885C72">
      <w:pPr>
        <w:pStyle w:val="a3"/>
        <w:shd w:val="clear" w:color="auto" w:fill="FFFFFF"/>
        <w:spacing w:before="0" w:beforeAutospacing="0" w:after="0" w:afterAutospacing="0"/>
        <w:jc w:val="both"/>
      </w:pPr>
    </w:p>
    <w:p w:rsidR="00AC75B7" w:rsidRPr="00090AFB" w:rsidRDefault="00AC75B7" w:rsidP="00885C72">
      <w:pPr>
        <w:pStyle w:val="a3"/>
        <w:shd w:val="clear" w:color="auto" w:fill="FFFFFF"/>
        <w:spacing w:before="0" w:beforeAutospacing="0" w:after="0" w:afterAutospacing="0"/>
        <w:jc w:val="both"/>
      </w:pPr>
      <w:r w:rsidRPr="00090AFB">
        <w:t xml:space="preserve">Сотрудники Роспотребнадзора первыми встали на пути новой коронавирусной инфекции в Петербурге, напомнила начальник отдела эпидемиологического надзора регионального управления ведомства </w:t>
      </w:r>
      <w:r w:rsidRPr="00090AFB">
        <w:rPr>
          <w:b/>
        </w:rPr>
        <w:t xml:space="preserve">Ирина </w:t>
      </w:r>
      <w:proofErr w:type="spellStart"/>
      <w:r w:rsidRPr="00090AFB">
        <w:rPr>
          <w:b/>
        </w:rPr>
        <w:t>Чхинджерия</w:t>
      </w:r>
      <w:proofErr w:type="spellEnd"/>
      <w:r w:rsidRPr="00090AFB">
        <w:t xml:space="preserve">. </w:t>
      </w:r>
      <w:r w:rsidR="00F41175" w:rsidRPr="00090AFB">
        <w:t>У</w:t>
      </w:r>
      <w:r w:rsidRPr="00090AFB">
        <w:t xml:space="preserve">же в декабре 2019 удалось организовать </w:t>
      </w:r>
      <w:proofErr w:type="spellStart"/>
      <w:r w:rsidRPr="00090AFB">
        <w:t>тепловизионный</w:t>
      </w:r>
      <w:proofErr w:type="spellEnd"/>
      <w:r w:rsidRPr="00090AFB">
        <w:t xml:space="preserve"> контроль всех прибывающих в Северную столицу из-за границ государства – в аэропорту Пулково и морском пассажирском порту. </w:t>
      </w:r>
      <w:r w:rsidRPr="00090AFB">
        <w:rPr>
          <w:i/>
        </w:rPr>
        <w:t xml:space="preserve">«За прошедший период досмотрено более полутора миллионов пассажиров», − </w:t>
      </w:r>
      <w:r w:rsidR="0031485F" w:rsidRPr="00090AFB">
        <w:rPr>
          <w:i/>
        </w:rPr>
        <w:t xml:space="preserve">уточнила </w:t>
      </w:r>
      <w:r w:rsidRPr="00090AFB">
        <w:rPr>
          <w:i/>
        </w:rPr>
        <w:t xml:space="preserve">она. </w:t>
      </w:r>
      <w:r w:rsidR="0031485F" w:rsidRPr="00090AFB">
        <w:rPr>
          <w:i/>
        </w:rPr>
        <w:t>−</w:t>
      </w:r>
      <w:r w:rsidRPr="00090AFB">
        <w:rPr>
          <w:i/>
        </w:rPr>
        <w:t xml:space="preserve">Затем ведомство занялось обустройством </w:t>
      </w:r>
      <w:proofErr w:type="spellStart"/>
      <w:r w:rsidRPr="00090AFB">
        <w:rPr>
          <w:i/>
        </w:rPr>
        <w:t>обсерваторов</w:t>
      </w:r>
      <w:proofErr w:type="spellEnd"/>
      <w:r w:rsidRPr="00090AFB">
        <w:rPr>
          <w:i/>
        </w:rPr>
        <w:t xml:space="preserve">, </w:t>
      </w:r>
      <w:r w:rsidR="0031485F" w:rsidRPr="00090AFB">
        <w:rPr>
          <w:i/>
        </w:rPr>
        <w:t xml:space="preserve">подготовкой </w:t>
      </w:r>
      <w:r w:rsidRPr="00090AFB">
        <w:rPr>
          <w:i/>
        </w:rPr>
        <w:t>регламентов и алгоритмов работы для врачей, </w:t>
      </w:r>
      <w:r w:rsidR="0031485F" w:rsidRPr="00090AFB">
        <w:rPr>
          <w:i/>
        </w:rPr>
        <w:t xml:space="preserve">перепрофилированием </w:t>
      </w:r>
      <w:r w:rsidRPr="00090AFB">
        <w:rPr>
          <w:i/>
        </w:rPr>
        <w:t xml:space="preserve">стационаров, созданием </w:t>
      </w:r>
      <w:r w:rsidRPr="00090AFB">
        <w:rPr>
          <w:i/>
        </w:rPr>
        <w:lastRenderedPageBreak/>
        <w:t>консультационных центров и лабораторий»</w:t>
      </w:r>
      <w:r w:rsidR="0031485F" w:rsidRPr="00090AFB">
        <w:rPr>
          <w:i/>
        </w:rPr>
        <w:t xml:space="preserve">. </w:t>
      </w:r>
      <w:r w:rsidRPr="00090AFB">
        <w:rPr>
          <w:b/>
        </w:rPr>
        <w:t xml:space="preserve">Ирина </w:t>
      </w:r>
      <w:proofErr w:type="spellStart"/>
      <w:r w:rsidRPr="00090AFB">
        <w:rPr>
          <w:b/>
        </w:rPr>
        <w:t>Чхинджерия</w:t>
      </w:r>
      <w:proofErr w:type="spellEnd"/>
      <w:r w:rsidRPr="00090AFB">
        <w:t xml:space="preserve"> добавила, что в Петербурге уже выполнено свыше 13 млн ПЦР-тестов, и это один из самых высоких показателей в стране.</w:t>
      </w:r>
    </w:p>
    <w:p w:rsidR="00EC3D33" w:rsidRPr="00090AFB" w:rsidRDefault="00EC3D33" w:rsidP="00885C72">
      <w:pPr>
        <w:pStyle w:val="a3"/>
        <w:shd w:val="clear" w:color="auto" w:fill="FFFFFF"/>
        <w:spacing w:before="0" w:beforeAutospacing="0" w:after="0" w:afterAutospacing="0"/>
        <w:jc w:val="both"/>
      </w:pPr>
    </w:p>
    <w:p w:rsidR="00AC75B7" w:rsidRPr="00090AFB" w:rsidRDefault="00AC75B7" w:rsidP="00885C72">
      <w:pPr>
        <w:pStyle w:val="a3"/>
        <w:shd w:val="clear" w:color="auto" w:fill="FFFFFF"/>
        <w:spacing w:before="0" w:beforeAutospacing="0" w:after="0" w:afterAutospacing="0"/>
        <w:jc w:val="both"/>
      </w:pPr>
      <w:r w:rsidRPr="00090AFB">
        <w:t>Руководитель Межведомственной медицинской рабочей группы при Межведомственном городском координационном совете по противодействию распространени</w:t>
      </w:r>
      <w:r w:rsidR="00F41175" w:rsidRPr="00090AFB">
        <w:t>я</w:t>
      </w:r>
      <w:r w:rsidRPr="00090AFB">
        <w:t xml:space="preserve"> в Санкт-Петербурге новой коронавирусной инфекции (COVID-19) </w:t>
      </w:r>
      <w:r w:rsidRPr="00090AFB">
        <w:rPr>
          <w:b/>
        </w:rPr>
        <w:t xml:space="preserve">академик Евгений </w:t>
      </w:r>
      <w:proofErr w:type="spellStart"/>
      <w:r w:rsidRPr="00090AFB">
        <w:rPr>
          <w:b/>
        </w:rPr>
        <w:t>Шляхто</w:t>
      </w:r>
      <w:proofErr w:type="spellEnd"/>
      <w:r w:rsidRPr="00090AFB">
        <w:t xml:space="preserve"> обозначил основные вызовы, поставленные системе здравоохранения. Среди них – </w:t>
      </w:r>
      <w:proofErr w:type="spellStart"/>
      <w:r w:rsidRPr="00090AFB">
        <w:t>гиперспециализация</w:t>
      </w:r>
      <w:proofErr w:type="spellEnd"/>
      <w:r w:rsidRPr="00090AFB">
        <w:t xml:space="preserve"> врачей. </w:t>
      </w:r>
      <w:r w:rsidRPr="00090AFB">
        <w:rPr>
          <w:i/>
        </w:rPr>
        <w:t>«Пандемия показала необходимость пересмотра медицинских образовательных стандартов. Все врачи должны обладать такими компетенциями, как реанимация или функциональная диагностика»,</w:t>
      </w:r>
      <w:r w:rsidRPr="00090AFB">
        <w:t xml:space="preserve"> − сказал он, добавив, что Петербург является одним из лидеров в развитии центров дистанционного консультирования и телемедицины, которые «критически важны» в борьбе с инфекцией.</w:t>
      </w:r>
    </w:p>
    <w:p w:rsidR="00EC3D33" w:rsidRPr="00090AFB" w:rsidRDefault="00EC3D33" w:rsidP="00885C72">
      <w:pPr>
        <w:pStyle w:val="a3"/>
        <w:shd w:val="clear" w:color="auto" w:fill="FFFFFF"/>
        <w:spacing w:before="0" w:beforeAutospacing="0" w:after="0" w:afterAutospacing="0"/>
        <w:jc w:val="both"/>
        <w:rPr>
          <w:b/>
        </w:rPr>
      </w:pPr>
    </w:p>
    <w:p w:rsidR="00AC75B7" w:rsidRPr="00090AFB" w:rsidRDefault="00AC75B7" w:rsidP="00885C72">
      <w:pPr>
        <w:pStyle w:val="a3"/>
        <w:shd w:val="clear" w:color="auto" w:fill="FFFFFF"/>
        <w:spacing w:before="0" w:beforeAutospacing="0" w:after="0" w:afterAutospacing="0"/>
        <w:jc w:val="both"/>
      </w:pPr>
      <w:r w:rsidRPr="00090AFB">
        <w:rPr>
          <w:b/>
        </w:rPr>
        <w:t>Глава комитета по здравоохранению Санкт-Петербурга Дмитрий</w:t>
      </w:r>
      <w:r w:rsidRPr="00090AFB">
        <w:t xml:space="preserve"> </w:t>
      </w:r>
      <w:proofErr w:type="spellStart"/>
      <w:r w:rsidRPr="00090AFB">
        <w:rPr>
          <w:b/>
        </w:rPr>
        <w:t>Лисовец</w:t>
      </w:r>
      <w:proofErr w:type="spellEnd"/>
      <w:r w:rsidRPr="00090AFB">
        <w:t xml:space="preserve"> сделал акцент на проектном управлении в условиях пандемии. В том числе, на использовании городского сервиса экстренной помощи «112», информационной системы «Вакцинация», позволяющей медработникам оперативно отправлять данные о прививках горожан в </w:t>
      </w:r>
      <w:proofErr w:type="spellStart"/>
      <w:r w:rsidRPr="00090AFB">
        <w:t>госсистему</w:t>
      </w:r>
      <w:proofErr w:type="spellEnd"/>
      <w:r w:rsidRPr="00090AFB">
        <w:t xml:space="preserve"> регистрации, а также портала электронных сервисов системы здравоохранения города. </w:t>
      </w:r>
      <w:r w:rsidRPr="00090AFB">
        <w:rPr>
          <w:i/>
        </w:rPr>
        <w:t xml:space="preserve">«Через сервис «Здоровье петербуржца» записались на вакцинацию против sars-cov-2 свыше 400 тысяч горожан. Через неё же записываются на бесплатную углубленную диспансеризацию уже переболевшие </w:t>
      </w:r>
      <w:r w:rsidR="00282412" w:rsidRPr="00090AFB">
        <w:rPr>
          <w:i/>
          <w:lang w:val="en-US"/>
        </w:rPr>
        <w:t>COVID</w:t>
      </w:r>
      <w:r w:rsidR="00282412" w:rsidRPr="00090AFB">
        <w:rPr>
          <w:i/>
        </w:rPr>
        <w:t>-19</w:t>
      </w:r>
      <w:r w:rsidRPr="00090AFB">
        <w:rPr>
          <w:i/>
        </w:rPr>
        <w:t>»</w:t>
      </w:r>
      <w:r w:rsidRPr="00090AFB">
        <w:t xml:space="preserve">, − сообщил он. </w:t>
      </w:r>
      <w:proofErr w:type="spellStart"/>
      <w:r w:rsidRPr="00090AFB">
        <w:t>Лисовец</w:t>
      </w:r>
      <w:proofErr w:type="spellEnd"/>
      <w:r w:rsidRPr="00090AFB">
        <w:t xml:space="preserve"> добавил, что ранее к августу текущего года власти ставили задачу привить от него 1 млн 200 тысяч горожан. Но теперь планы придется серьезно корректировать в сторону увеличения, поскольку на федеральном уровне поставлена цель вакцинировать 80% населения страны для достижения коллективного иммунитета.</w:t>
      </w:r>
    </w:p>
    <w:p w:rsidR="00EC3D33" w:rsidRPr="00090AFB" w:rsidRDefault="00EC3D33" w:rsidP="00885C72">
      <w:pPr>
        <w:pStyle w:val="a3"/>
        <w:shd w:val="clear" w:color="auto" w:fill="FFFFFF"/>
        <w:spacing w:before="0" w:beforeAutospacing="0" w:after="0" w:afterAutospacing="0"/>
        <w:jc w:val="both"/>
      </w:pPr>
    </w:p>
    <w:p w:rsidR="00AC75B7" w:rsidRPr="00090AFB" w:rsidRDefault="00AC75B7" w:rsidP="00885C72">
      <w:pPr>
        <w:pStyle w:val="a3"/>
        <w:shd w:val="clear" w:color="auto" w:fill="FFFFFF"/>
        <w:spacing w:before="0" w:beforeAutospacing="0" w:after="0" w:afterAutospacing="0"/>
        <w:jc w:val="both"/>
      </w:pPr>
      <w:r w:rsidRPr="00090AFB">
        <w:t xml:space="preserve">Представители НИИ гриппа сообщили о том, что так называемый «дельта-штамм» sars-cov-2 на данный момент практически вытеснил все остальные и продолжает доминировать. Но институт завершает работу над созданием собственной вакцины против COVID-19. </w:t>
      </w:r>
      <w:r w:rsidRPr="00090AFB">
        <w:rPr>
          <w:i/>
        </w:rPr>
        <w:t xml:space="preserve">«Вакцина является </w:t>
      </w:r>
      <w:proofErr w:type="spellStart"/>
      <w:r w:rsidRPr="00090AFB">
        <w:rPr>
          <w:i/>
        </w:rPr>
        <w:t>интраназальной</w:t>
      </w:r>
      <w:proofErr w:type="spellEnd"/>
      <w:r w:rsidRPr="00090AFB">
        <w:rPr>
          <w:i/>
        </w:rPr>
        <w:t xml:space="preserve">, её большим преимуществом будет </w:t>
      </w:r>
      <w:proofErr w:type="spellStart"/>
      <w:r w:rsidRPr="00090AFB">
        <w:rPr>
          <w:i/>
        </w:rPr>
        <w:t>безыгольное</w:t>
      </w:r>
      <w:proofErr w:type="spellEnd"/>
      <w:r w:rsidRPr="00090AFB">
        <w:rPr>
          <w:i/>
        </w:rPr>
        <w:t xml:space="preserve"> введение. Она разрабатывается на основе </w:t>
      </w:r>
      <w:proofErr w:type="spellStart"/>
      <w:r w:rsidRPr="00090AFB">
        <w:rPr>
          <w:i/>
        </w:rPr>
        <w:t>аттенуированного</w:t>
      </w:r>
      <w:proofErr w:type="spellEnd"/>
      <w:r w:rsidRPr="00090AFB">
        <w:rPr>
          <w:i/>
        </w:rPr>
        <w:t xml:space="preserve"> гриппозного вектора. Хотя первично, безусловно, препарат разрабатывается как вакцина от COVID-19, но мы надеемся, что в дальнейшем это будет комбинированная вакцина против гриппа и COVID-19. Завершены ее доклинические исследования, в ближайшее время начнутся клинические. В следующем году мы надеемся этот препарат уже зарегистрировать»,</w:t>
      </w:r>
      <w:r w:rsidRPr="00090AFB">
        <w:t xml:space="preserve"> − заявила </w:t>
      </w:r>
      <w:r w:rsidRPr="00090AFB">
        <w:rPr>
          <w:b/>
        </w:rPr>
        <w:t>замдиректора НИИ гриппа по научной работе Дарья Даниленко</w:t>
      </w:r>
      <w:r w:rsidRPr="00090AFB">
        <w:t>.</w:t>
      </w:r>
    </w:p>
    <w:p w:rsidR="00EC3D33" w:rsidRPr="00090AFB" w:rsidRDefault="00EC3D33" w:rsidP="00885C72">
      <w:pPr>
        <w:pStyle w:val="a3"/>
        <w:shd w:val="clear" w:color="auto" w:fill="FFFFFF"/>
        <w:spacing w:before="0" w:beforeAutospacing="0" w:after="0" w:afterAutospacing="0"/>
        <w:jc w:val="both"/>
      </w:pPr>
    </w:p>
    <w:p w:rsidR="00FA2FAD" w:rsidRPr="00090AFB" w:rsidRDefault="00FA2FAD" w:rsidP="00885C72">
      <w:pPr>
        <w:spacing w:after="0" w:line="240" w:lineRule="auto"/>
        <w:jc w:val="both"/>
        <w:rPr>
          <w:rFonts w:ascii="Times New Roman" w:eastAsia="Times New Roman" w:hAnsi="Times New Roman" w:cs="Times New Roman"/>
          <w:i/>
          <w:iCs/>
          <w:sz w:val="24"/>
          <w:szCs w:val="24"/>
          <w:lang w:eastAsia="ru-RU"/>
        </w:rPr>
      </w:pPr>
      <w:r w:rsidRPr="00090AFB">
        <w:rPr>
          <w:rFonts w:ascii="Times New Roman" w:eastAsia="Times New Roman" w:hAnsi="Times New Roman" w:cs="Times New Roman"/>
          <w:iCs/>
          <w:sz w:val="24"/>
          <w:szCs w:val="24"/>
          <w:lang w:eastAsia="ru-RU"/>
        </w:rPr>
        <w:t>В рамках Пленарного заседан</w:t>
      </w:r>
      <w:r w:rsidR="0047035C" w:rsidRPr="00090AFB">
        <w:rPr>
          <w:rFonts w:ascii="Times New Roman" w:eastAsia="Times New Roman" w:hAnsi="Times New Roman" w:cs="Times New Roman"/>
          <w:iCs/>
          <w:sz w:val="24"/>
          <w:szCs w:val="24"/>
          <w:lang w:eastAsia="ru-RU"/>
        </w:rPr>
        <w:t>ия к участникам Петербургского м</w:t>
      </w:r>
      <w:r w:rsidRPr="00090AFB">
        <w:rPr>
          <w:rFonts w:ascii="Times New Roman" w:eastAsia="Times New Roman" w:hAnsi="Times New Roman" w:cs="Times New Roman"/>
          <w:iCs/>
          <w:sz w:val="24"/>
          <w:szCs w:val="24"/>
          <w:lang w:eastAsia="ru-RU"/>
        </w:rPr>
        <w:t xml:space="preserve">еждународного форума здоровья обратилась </w:t>
      </w:r>
      <w:r w:rsidRPr="00090AFB">
        <w:rPr>
          <w:rFonts w:ascii="Times New Roman" w:eastAsia="Times New Roman" w:hAnsi="Times New Roman" w:cs="Times New Roman"/>
          <w:b/>
          <w:iCs/>
          <w:sz w:val="24"/>
          <w:szCs w:val="24"/>
          <w:lang w:eastAsia="ru-RU"/>
        </w:rPr>
        <w:t>представитель Всемирной Организации Здравоохранения (ВОЗ) в России</w:t>
      </w:r>
      <w:r w:rsidRPr="00090AFB">
        <w:rPr>
          <w:rFonts w:ascii="Times New Roman" w:eastAsia="Times New Roman" w:hAnsi="Times New Roman" w:cs="Times New Roman"/>
          <w:i/>
          <w:iCs/>
          <w:sz w:val="24"/>
          <w:szCs w:val="24"/>
          <w:lang w:eastAsia="ru-RU"/>
        </w:rPr>
        <w:t xml:space="preserve"> </w:t>
      </w:r>
      <w:proofErr w:type="spellStart"/>
      <w:r w:rsidRPr="00090AFB">
        <w:rPr>
          <w:rFonts w:ascii="Times New Roman" w:eastAsia="Times New Roman" w:hAnsi="Times New Roman" w:cs="Times New Roman"/>
          <w:b/>
          <w:iCs/>
          <w:sz w:val="24"/>
          <w:szCs w:val="24"/>
          <w:lang w:eastAsia="ru-RU"/>
        </w:rPr>
        <w:t>Мелита</w:t>
      </w:r>
      <w:proofErr w:type="spellEnd"/>
      <w:r w:rsidRPr="00090AFB">
        <w:rPr>
          <w:rFonts w:ascii="Times New Roman" w:eastAsia="Times New Roman" w:hAnsi="Times New Roman" w:cs="Times New Roman"/>
          <w:b/>
          <w:iCs/>
          <w:sz w:val="24"/>
          <w:szCs w:val="24"/>
          <w:lang w:eastAsia="ru-RU"/>
        </w:rPr>
        <w:t xml:space="preserve"> </w:t>
      </w:r>
      <w:proofErr w:type="spellStart"/>
      <w:r w:rsidRPr="00090AFB">
        <w:rPr>
          <w:rFonts w:ascii="Times New Roman" w:eastAsia="Times New Roman" w:hAnsi="Times New Roman" w:cs="Times New Roman"/>
          <w:b/>
          <w:iCs/>
          <w:sz w:val="24"/>
          <w:szCs w:val="24"/>
          <w:lang w:eastAsia="ru-RU"/>
        </w:rPr>
        <w:t>Вуйнович</w:t>
      </w:r>
      <w:proofErr w:type="spellEnd"/>
      <w:r w:rsidRPr="00090AFB">
        <w:rPr>
          <w:rFonts w:ascii="Times New Roman" w:eastAsia="Times New Roman" w:hAnsi="Times New Roman" w:cs="Times New Roman"/>
          <w:iCs/>
          <w:sz w:val="24"/>
          <w:szCs w:val="24"/>
          <w:lang w:eastAsia="ru-RU"/>
        </w:rPr>
        <w:t>:</w:t>
      </w:r>
    </w:p>
    <w:p w:rsidR="00EC3D33" w:rsidRPr="00090AFB" w:rsidRDefault="00EC3D33" w:rsidP="00885C72">
      <w:pPr>
        <w:spacing w:after="0" w:line="240" w:lineRule="auto"/>
        <w:jc w:val="both"/>
        <w:rPr>
          <w:rFonts w:ascii="Times New Roman" w:eastAsia="Times New Roman" w:hAnsi="Times New Roman" w:cs="Times New Roman"/>
          <w:sz w:val="24"/>
          <w:szCs w:val="24"/>
          <w:lang w:eastAsia="ru-RU"/>
        </w:rPr>
      </w:pPr>
    </w:p>
    <w:p w:rsidR="00FA2FAD" w:rsidRPr="00090AFB" w:rsidRDefault="0047035C" w:rsidP="00885C72">
      <w:pPr>
        <w:spacing w:after="0" w:line="240" w:lineRule="auto"/>
        <w:jc w:val="both"/>
        <w:rPr>
          <w:rFonts w:ascii="Times New Roman" w:eastAsia="Times New Roman" w:hAnsi="Times New Roman" w:cs="Times New Roman"/>
          <w:i/>
          <w:sz w:val="24"/>
          <w:szCs w:val="24"/>
          <w:lang w:eastAsia="ru-RU"/>
        </w:rPr>
      </w:pPr>
      <w:r w:rsidRPr="00090AFB">
        <w:rPr>
          <w:rFonts w:ascii="Times New Roman" w:eastAsia="Times New Roman" w:hAnsi="Times New Roman" w:cs="Times New Roman"/>
          <w:i/>
          <w:sz w:val="24"/>
          <w:szCs w:val="24"/>
          <w:lang w:eastAsia="ru-RU"/>
        </w:rPr>
        <w:t>− В этом году Ф</w:t>
      </w:r>
      <w:r w:rsidR="00FA2FAD" w:rsidRPr="00090AFB">
        <w:rPr>
          <w:rFonts w:ascii="Times New Roman" w:eastAsia="Times New Roman" w:hAnsi="Times New Roman" w:cs="Times New Roman"/>
          <w:i/>
          <w:sz w:val="24"/>
          <w:szCs w:val="24"/>
          <w:lang w:eastAsia="ru-RU"/>
        </w:rPr>
        <w:t>орум посвящен работе медицинских учреждений в период пандемии. Самое важное – он нацелен на обмен опытом в области борьбы с COVID-2019 для повышения устойчивости систем здравоохранения сейчас и в будущем. Этот подход полностью созвучен с основным направлением европейской программы работы ВОЗ, принятой европейской ассамблеей ВОЗ на период 2020-2025 годов. Я рада от</w:t>
      </w:r>
      <w:r w:rsidRPr="00090AFB">
        <w:rPr>
          <w:rFonts w:ascii="Times New Roman" w:eastAsia="Times New Roman" w:hAnsi="Times New Roman" w:cs="Times New Roman"/>
          <w:i/>
          <w:sz w:val="24"/>
          <w:szCs w:val="24"/>
          <w:lang w:eastAsia="ru-RU"/>
        </w:rPr>
        <w:t>метить, что в программе вашего Ф</w:t>
      </w:r>
      <w:r w:rsidR="00FA2FAD" w:rsidRPr="00090AFB">
        <w:rPr>
          <w:rFonts w:ascii="Times New Roman" w:eastAsia="Times New Roman" w:hAnsi="Times New Roman" w:cs="Times New Roman"/>
          <w:i/>
          <w:sz w:val="24"/>
          <w:szCs w:val="24"/>
          <w:lang w:eastAsia="ru-RU"/>
        </w:rPr>
        <w:t xml:space="preserve">орума много внимания уделяется цифровым технологиям, расширению прав и возможностей граждан при помощи цифрового здравоохранения. И это также является одним из приоритетов европейской программы работы ВОЗ на </w:t>
      </w:r>
      <w:r w:rsidR="00FA2FAD" w:rsidRPr="00090AFB">
        <w:rPr>
          <w:rFonts w:ascii="Times New Roman" w:eastAsia="Times New Roman" w:hAnsi="Times New Roman" w:cs="Times New Roman"/>
          <w:i/>
          <w:sz w:val="24"/>
          <w:szCs w:val="24"/>
          <w:lang w:eastAsia="ru-RU"/>
        </w:rPr>
        <w:lastRenderedPageBreak/>
        <w:t>следующе 5 лет. Мы смотрим с вами в одном направлении, это взаимопонимание и обмен опытом, которые очень ценны.</w:t>
      </w:r>
    </w:p>
    <w:p w:rsidR="00885C72" w:rsidRPr="00090AFB" w:rsidRDefault="00885C72" w:rsidP="00885C72">
      <w:pPr>
        <w:spacing w:after="0" w:line="240" w:lineRule="auto"/>
        <w:jc w:val="both"/>
        <w:rPr>
          <w:rFonts w:ascii="Times New Roman" w:eastAsia="Times New Roman" w:hAnsi="Times New Roman" w:cs="Times New Roman"/>
          <w:i/>
          <w:sz w:val="24"/>
          <w:szCs w:val="24"/>
          <w:lang w:eastAsia="ru-RU"/>
        </w:rPr>
      </w:pPr>
    </w:p>
    <w:p w:rsidR="008A275E" w:rsidRPr="00090AFB" w:rsidRDefault="008A275E" w:rsidP="00885C72">
      <w:pPr>
        <w:pStyle w:val="a3"/>
        <w:shd w:val="clear" w:color="auto" w:fill="FFFFFF"/>
        <w:spacing w:before="0" w:beforeAutospacing="0" w:after="0" w:afterAutospacing="0"/>
        <w:jc w:val="both"/>
      </w:pPr>
      <w:r w:rsidRPr="00090AFB">
        <w:t>Петербургский международный форум здоровья-2021 –</w:t>
      </w:r>
      <w:r w:rsidR="00E25A59" w:rsidRPr="00090AFB">
        <w:t xml:space="preserve"> </w:t>
      </w:r>
      <w:r w:rsidRPr="00090AFB">
        <w:t>комплексное мероприятие, включ</w:t>
      </w:r>
      <w:r w:rsidR="00E25A59" w:rsidRPr="00090AFB">
        <w:t>ившее в себя не только</w:t>
      </w:r>
      <w:r w:rsidRPr="00090AFB">
        <w:t xml:space="preserve"> выставочную</w:t>
      </w:r>
      <w:r w:rsidR="00E25A59" w:rsidRPr="00090AFB">
        <w:t>, но и активную деловую программу</w:t>
      </w:r>
      <w:r w:rsidRPr="00090AFB">
        <w:t>. В рамках деловой программы</w:t>
      </w:r>
      <w:r w:rsidR="00E25A59" w:rsidRPr="00090AFB">
        <w:t xml:space="preserve"> прошло </w:t>
      </w:r>
      <w:r w:rsidRPr="00090AFB">
        <w:t>15 мероприятий,</w:t>
      </w:r>
      <w:r w:rsidR="00E25A59" w:rsidRPr="00090AFB">
        <w:t xml:space="preserve"> на которых</w:t>
      </w:r>
      <w:r w:rsidRPr="00090AFB">
        <w:t xml:space="preserve"> </w:t>
      </w:r>
      <w:r w:rsidR="00D74577" w:rsidRPr="00090AFB">
        <w:t xml:space="preserve">выступили </w:t>
      </w:r>
      <w:r w:rsidR="00E25A59" w:rsidRPr="00090AFB">
        <w:t>более 170 спикеров</w:t>
      </w:r>
      <w:r w:rsidRPr="00090AFB">
        <w:t>.</w:t>
      </w:r>
    </w:p>
    <w:p w:rsidR="00885C72" w:rsidRPr="00090AFB" w:rsidRDefault="00885C72" w:rsidP="00885C72">
      <w:pPr>
        <w:pStyle w:val="a3"/>
        <w:shd w:val="clear" w:color="auto" w:fill="FFFFFF"/>
        <w:spacing w:before="0" w:beforeAutospacing="0" w:after="0" w:afterAutospacing="0"/>
        <w:jc w:val="both"/>
      </w:pPr>
    </w:p>
    <w:p w:rsidR="00812053" w:rsidRPr="00090AFB" w:rsidRDefault="00812053" w:rsidP="00885C72">
      <w:pPr>
        <w:pStyle w:val="a3"/>
        <w:spacing w:before="0" w:beforeAutospacing="0" w:after="0" w:afterAutospacing="0"/>
        <w:jc w:val="both"/>
      </w:pPr>
      <w:r w:rsidRPr="00090AFB">
        <w:t>В первый день Форума прошла конференция «Здоровье населения</w:t>
      </w:r>
      <w:r w:rsidR="00593284" w:rsidRPr="00090AFB">
        <w:t xml:space="preserve"> </w:t>
      </w:r>
      <w:r w:rsidRPr="00090AFB">
        <w:t>Арктической зоны Российской Федерации»</w:t>
      </w:r>
      <w:r w:rsidR="00651430" w:rsidRPr="00090AFB">
        <w:t>, организованная</w:t>
      </w:r>
      <w:r w:rsidRPr="00090AFB">
        <w:t xml:space="preserve"> ФГБУ «Всероссийский центр экстренной и радиационной медицины им. А.М. Никифорова» МЧС России, СПб Институт Экологии ФГАОУ ВО «Национальный исследовательский университет «Высшая школа экономики»</w:t>
      </w:r>
      <w:r w:rsidR="005152B0" w:rsidRPr="00090AFB">
        <w:t xml:space="preserve"> (</w:t>
      </w:r>
      <w:proofErr w:type="spellStart"/>
      <w:r w:rsidR="005152B0" w:rsidRPr="00090AFB">
        <w:t>г.</w:t>
      </w:r>
      <w:r w:rsidRPr="00090AFB">
        <w:t>М</w:t>
      </w:r>
      <w:r w:rsidR="00152868" w:rsidRPr="00090AFB">
        <w:t>о</w:t>
      </w:r>
      <w:r w:rsidRPr="00090AFB">
        <w:t>сква</w:t>
      </w:r>
      <w:proofErr w:type="spellEnd"/>
      <w:r w:rsidR="005152B0" w:rsidRPr="00090AFB">
        <w:t>)</w:t>
      </w:r>
      <w:r w:rsidRPr="00090AFB">
        <w:t>.</w:t>
      </w:r>
    </w:p>
    <w:p w:rsidR="00812053" w:rsidRPr="00090AFB" w:rsidRDefault="00812053" w:rsidP="00885C72">
      <w:pPr>
        <w:pStyle w:val="a3"/>
        <w:spacing w:before="0" w:beforeAutospacing="0" w:after="0" w:afterAutospacing="0"/>
        <w:jc w:val="both"/>
      </w:pPr>
    </w:p>
    <w:p w:rsidR="0025457C" w:rsidRPr="00090AFB" w:rsidRDefault="0025457C" w:rsidP="00885C72">
      <w:pPr>
        <w:pStyle w:val="a3"/>
        <w:spacing w:before="0" w:beforeAutospacing="0" w:after="0" w:afterAutospacing="0"/>
        <w:jc w:val="both"/>
      </w:pPr>
      <w:r w:rsidRPr="00090AFB">
        <w:t xml:space="preserve">21 октября </w:t>
      </w:r>
      <w:r w:rsidR="00812053" w:rsidRPr="00090AFB">
        <w:t>состоялась</w:t>
      </w:r>
      <w:r w:rsidRPr="00090AFB">
        <w:t xml:space="preserve"> </w:t>
      </w:r>
      <w:r w:rsidR="00E25A59" w:rsidRPr="00090AFB">
        <w:rPr>
          <w:b/>
        </w:rPr>
        <w:t>Третья конференция «Военная медицина XXI века»</w:t>
      </w:r>
      <w:r w:rsidR="00E25A59" w:rsidRPr="00090AFB">
        <w:t>, организатором которой выступила</w:t>
      </w:r>
      <w:r w:rsidR="00E25A59" w:rsidRPr="00090AFB">
        <w:rPr>
          <w:rStyle w:val="a8"/>
        </w:rPr>
        <w:t xml:space="preserve"> </w:t>
      </w:r>
      <w:r w:rsidR="00796959" w:rsidRPr="00090AFB">
        <w:t>ФГБ</w:t>
      </w:r>
      <w:r w:rsidR="00C16181" w:rsidRPr="00090AFB">
        <w:t xml:space="preserve"> военное образовательное учреждение высшего образования </w:t>
      </w:r>
      <w:r w:rsidR="00796959" w:rsidRPr="00090AFB">
        <w:t>«</w:t>
      </w:r>
      <w:r w:rsidR="00E25A59" w:rsidRPr="00090AFB">
        <w:rPr>
          <w:rStyle w:val="a8"/>
          <w:i w:val="0"/>
        </w:rPr>
        <w:t xml:space="preserve">Военно-медицинская академия имени </w:t>
      </w:r>
      <w:r w:rsidRPr="00090AFB">
        <w:rPr>
          <w:rStyle w:val="a8"/>
          <w:i w:val="0"/>
        </w:rPr>
        <w:t>С.М. Кирова</w:t>
      </w:r>
      <w:r w:rsidR="00796959" w:rsidRPr="00090AFB">
        <w:rPr>
          <w:rStyle w:val="a8"/>
          <w:i w:val="0"/>
        </w:rPr>
        <w:t>»</w:t>
      </w:r>
      <w:r w:rsidRPr="00090AFB">
        <w:rPr>
          <w:rStyle w:val="a8"/>
          <w:i w:val="0"/>
        </w:rPr>
        <w:t xml:space="preserve">. </w:t>
      </w:r>
      <w:r w:rsidR="00E25A59" w:rsidRPr="00090AFB">
        <w:t xml:space="preserve">В ходе семичасового мероприятия участники </w:t>
      </w:r>
      <w:r w:rsidR="00E25A59" w:rsidRPr="00090AFB">
        <w:rPr>
          <w:rStyle w:val="a8"/>
          <w:i w:val="0"/>
        </w:rPr>
        <w:t>обсудили следующие темы: проблемные вопросы военной хирургии и терапии, перспективы развития персонализированного направления в военной медицине, а также</w:t>
      </w:r>
      <w:r w:rsidR="00E25A59" w:rsidRPr="00090AFB">
        <w:rPr>
          <w:rStyle w:val="a8"/>
        </w:rPr>
        <w:t xml:space="preserve"> </w:t>
      </w:r>
      <w:r w:rsidR="00E25A59" w:rsidRPr="00090AFB">
        <w:t>вопросы места и роли научных исследований в развитии военной медицины.</w:t>
      </w:r>
      <w:r w:rsidR="00777D6F" w:rsidRPr="00090AFB">
        <w:t xml:space="preserve"> </w:t>
      </w:r>
    </w:p>
    <w:p w:rsidR="00832E67" w:rsidRPr="00090AFB" w:rsidRDefault="00832E67" w:rsidP="00832E67">
      <w:pPr>
        <w:pStyle w:val="a3"/>
        <w:spacing w:before="0" w:beforeAutospacing="0" w:after="0" w:afterAutospacing="0"/>
        <w:jc w:val="both"/>
      </w:pPr>
    </w:p>
    <w:p w:rsidR="00E961C8" w:rsidRPr="00090AFB" w:rsidRDefault="002F4AE8" w:rsidP="00E961C8">
      <w:pPr>
        <w:spacing w:after="0"/>
        <w:jc w:val="both"/>
        <w:rPr>
          <w:rFonts w:ascii="Times New Roman" w:hAnsi="Times New Roman" w:cs="Times New Roman"/>
          <w:sz w:val="24"/>
          <w:szCs w:val="24"/>
        </w:rPr>
      </w:pPr>
      <w:r w:rsidRPr="00090AFB">
        <w:rPr>
          <w:rFonts w:ascii="Times New Roman" w:hAnsi="Times New Roman" w:cs="Times New Roman"/>
        </w:rPr>
        <w:t>В этот же день</w:t>
      </w:r>
      <w:r w:rsidR="00832E67" w:rsidRPr="00090AFB">
        <w:rPr>
          <w:rFonts w:ascii="Times New Roman" w:hAnsi="Times New Roman" w:cs="Times New Roman"/>
        </w:rPr>
        <w:t xml:space="preserve"> прошла </w:t>
      </w:r>
      <w:r w:rsidR="00E961C8" w:rsidRPr="00090AFB">
        <w:rPr>
          <w:rFonts w:ascii="Times New Roman" w:hAnsi="Times New Roman" w:cs="Times New Roman"/>
        </w:rPr>
        <w:t>к</w:t>
      </w:r>
      <w:r w:rsidR="0047035C" w:rsidRPr="00090AFB">
        <w:rPr>
          <w:rFonts w:ascii="Times New Roman" w:hAnsi="Times New Roman" w:cs="Times New Roman"/>
        </w:rPr>
        <w:t>онференция «</w:t>
      </w:r>
      <w:r w:rsidR="00832E67" w:rsidRPr="00090AFB">
        <w:rPr>
          <w:rFonts w:ascii="Times New Roman" w:hAnsi="Times New Roman" w:cs="Times New Roman"/>
        </w:rPr>
        <w:t>Современные технологии охраны здоровья детей и подро</w:t>
      </w:r>
      <w:r w:rsidR="0047035C" w:rsidRPr="00090AFB">
        <w:rPr>
          <w:rFonts w:ascii="Times New Roman" w:hAnsi="Times New Roman" w:cs="Times New Roman"/>
        </w:rPr>
        <w:t>стков в учреждениях образования»</w:t>
      </w:r>
      <w:r w:rsidR="00832E67" w:rsidRPr="00090AFB">
        <w:rPr>
          <w:rFonts w:ascii="Times New Roman" w:hAnsi="Times New Roman" w:cs="Times New Roman"/>
        </w:rPr>
        <w:t xml:space="preserve">, организатор ФГБОУ ВО «Санкт-Петербургский государственный педиатрический медицинский университет Минздрава России». </w:t>
      </w:r>
      <w:r w:rsidR="00E961C8" w:rsidRPr="00090AFB">
        <w:rPr>
          <w:rFonts w:ascii="Times New Roman" w:hAnsi="Times New Roman" w:cs="Times New Roman"/>
        </w:rPr>
        <w:t>Основные научные с</w:t>
      </w:r>
      <w:r w:rsidR="00E961C8" w:rsidRPr="00090AFB">
        <w:rPr>
          <w:rFonts w:ascii="Times New Roman" w:hAnsi="Times New Roman" w:cs="Times New Roman"/>
          <w:sz w:val="24"/>
          <w:szCs w:val="24"/>
        </w:rPr>
        <w:t>екции «Медицинское сопровождение детей в образовательной среде. Роль врачей, педагогов и родителей</w:t>
      </w:r>
      <w:r w:rsidR="005152B0" w:rsidRPr="00090AFB">
        <w:rPr>
          <w:rFonts w:ascii="Times New Roman" w:hAnsi="Times New Roman" w:cs="Times New Roman"/>
          <w:sz w:val="24"/>
          <w:szCs w:val="24"/>
        </w:rPr>
        <w:t xml:space="preserve">», «Физическая культура и спорт – </w:t>
      </w:r>
      <w:r w:rsidR="00E961C8" w:rsidRPr="00090AFB">
        <w:rPr>
          <w:rFonts w:ascii="Times New Roman" w:hAnsi="Times New Roman" w:cs="Times New Roman"/>
          <w:sz w:val="24"/>
          <w:szCs w:val="24"/>
        </w:rPr>
        <w:t xml:space="preserve">локомотив здорового образа жизни детей и подростков в учреждениях образования». С </w:t>
      </w:r>
      <w:r w:rsidR="00E961C8" w:rsidRPr="00090AFB">
        <w:rPr>
          <w:rFonts w:ascii="Times New Roman" w:eastAsia="Times New Roman" w:hAnsi="Times New Roman" w:cs="Times New Roman"/>
          <w:sz w:val="24"/>
          <w:szCs w:val="24"/>
        </w:rPr>
        <w:t xml:space="preserve">приветствием к участникам конференции обратился </w:t>
      </w:r>
      <w:r w:rsidR="00E961C8" w:rsidRPr="00090AFB">
        <w:rPr>
          <w:rFonts w:ascii="Times New Roman" w:hAnsi="Times New Roman"/>
          <w:sz w:val="24"/>
          <w:szCs w:val="24"/>
        </w:rPr>
        <w:t>п</w:t>
      </w:r>
      <w:r w:rsidR="00E961C8" w:rsidRPr="00090AFB">
        <w:rPr>
          <w:rFonts w:ascii="Times New Roman" w:hAnsi="Times New Roman"/>
          <w:sz w:val="24"/>
          <w:szCs w:val="24"/>
          <w:shd w:val="clear" w:color="auto" w:fill="FFFFFF"/>
        </w:rPr>
        <w:t xml:space="preserve">роректор по научной работе ФГБОУ ВО </w:t>
      </w:r>
      <w:proofErr w:type="spellStart"/>
      <w:r w:rsidR="00E961C8" w:rsidRPr="00090AFB">
        <w:rPr>
          <w:rFonts w:ascii="Times New Roman" w:hAnsi="Times New Roman"/>
          <w:sz w:val="24"/>
          <w:szCs w:val="24"/>
          <w:shd w:val="clear" w:color="auto" w:fill="FFFFFF"/>
        </w:rPr>
        <w:t>СПбГПМУ</w:t>
      </w:r>
      <w:proofErr w:type="spellEnd"/>
      <w:r w:rsidR="00E961C8" w:rsidRPr="00090AFB">
        <w:rPr>
          <w:rFonts w:ascii="Times New Roman" w:hAnsi="Times New Roman"/>
          <w:sz w:val="24"/>
          <w:szCs w:val="24"/>
          <w:shd w:val="clear" w:color="auto" w:fill="FFFFFF"/>
        </w:rPr>
        <w:t xml:space="preserve"> Минздрава РФ, д.м.</w:t>
      </w:r>
      <w:r w:rsidR="00E961C8" w:rsidRPr="00090AFB">
        <w:rPr>
          <w:rFonts w:ascii="Times New Roman" w:hAnsi="Times New Roman" w:cs="Times New Roman"/>
          <w:sz w:val="24"/>
          <w:szCs w:val="24"/>
        </w:rPr>
        <w:t xml:space="preserve">н., профессор, </w:t>
      </w:r>
      <w:r w:rsidR="00E961C8" w:rsidRPr="00090AFB">
        <w:rPr>
          <w:rFonts w:ascii="Times New Roman" w:hAnsi="Times New Roman"/>
          <w:sz w:val="24"/>
          <w:szCs w:val="24"/>
          <w:shd w:val="clear" w:color="auto" w:fill="FFFFFF"/>
        </w:rPr>
        <w:t>Руслан Насыров</w:t>
      </w:r>
      <w:r w:rsidR="009E679C" w:rsidRPr="00090AFB">
        <w:rPr>
          <w:rFonts w:ascii="Times New Roman" w:hAnsi="Times New Roman"/>
          <w:sz w:val="24"/>
          <w:szCs w:val="24"/>
          <w:shd w:val="clear" w:color="auto" w:fill="FFFFFF"/>
        </w:rPr>
        <w:t>.</w:t>
      </w:r>
      <w:r w:rsidR="00E961C8" w:rsidRPr="00090AFB">
        <w:rPr>
          <w:rFonts w:ascii="Times New Roman" w:hAnsi="Times New Roman"/>
          <w:sz w:val="24"/>
          <w:szCs w:val="24"/>
          <w:shd w:val="clear" w:color="auto" w:fill="FFFFFF"/>
        </w:rPr>
        <w:t xml:space="preserve"> </w:t>
      </w:r>
    </w:p>
    <w:p w:rsidR="00E961C8" w:rsidRPr="00090AFB" w:rsidRDefault="00E961C8" w:rsidP="00E961C8">
      <w:pPr>
        <w:pStyle w:val="a5"/>
        <w:ind w:left="360"/>
        <w:jc w:val="both"/>
        <w:rPr>
          <w:rFonts w:ascii="Times New Roman" w:hAnsi="Times New Roman"/>
          <w:sz w:val="24"/>
          <w:szCs w:val="24"/>
        </w:rPr>
      </w:pPr>
    </w:p>
    <w:p w:rsidR="00832E67" w:rsidRPr="00090AFB" w:rsidRDefault="00832E67" w:rsidP="00832E67">
      <w:pPr>
        <w:shd w:val="clear" w:color="auto" w:fill="FFFFFF"/>
        <w:spacing w:after="0" w:line="240" w:lineRule="auto"/>
        <w:jc w:val="both"/>
      </w:pPr>
    </w:p>
    <w:p w:rsidR="00E25A59" w:rsidRPr="00090AFB" w:rsidRDefault="0025457C" w:rsidP="00885C72">
      <w:pPr>
        <w:pStyle w:val="a3"/>
        <w:spacing w:before="0" w:beforeAutospacing="0" w:after="0" w:afterAutospacing="0"/>
        <w:jc w:val="both"/>
        <w:rPr>
          <w:rStyle w:val="a8"/>
          <w:i w:val="0"/>
        </w:rPr>
      </w:pPr>
      <w:r w:rsidRPr="00090AFB">
        <w:t xml:space="preserve">21 октября </w:t>
      </w:r>
      <w:r w:rsidR="00222174" w:rsidRPr="00090AFB">
        <w:t>состоялся</w:t>
      </w:r>
      <w:r w:rsidRPr="00090AFB">
        <w:t xml:space="preserve"> </w:t>
      </w:r>
      <w:r w:rsidRPr="00090AFB">
        <w:rPr>
          <w:b/>
          <w:bCs/>
        </w:rPr>
        <w:t xml:space="preserve">Петербургский </w:t>
      </w:r>
      <w:proofErr w:type="spellStart"/>
      <w:r w:rsidRPr="00090AFB">
        <w:rPr>
          <w:b/>
          <w:bCs/>
        </w:rPr>
        <w:t>воркшоп</w:t>
      </w:r>
      <w:proofErr w:type="spellEnd"/>
      <w:r w:rsidRPr="00090AFB">
        <w:rPr>
          <w:b/>
          <w:bCs/>
        </w:rPr>
        <w:t xml:space="preserve"> </w:t>
      </w:r>
      <w:r w:rsidR="002E5EFA" w:rsidRPr="00090AFB">
        <w:rPr>
          <w:b/>
          <w:bCs/>
        </w:rPr>
        <w:t>по медицинскому туризму</w:t>
      </w:r>
      <w:r w:rsidRPr="00090AFB">
        <w:rPr>
          <w:b/>
          <w:bCs/>
        </w:rPr>
        <w:t>-2021»</w:t>
      </w:r>
      <w:r w:rsidRPr="00090AFB">
        <w:rPr>
          <w:bCs/>
        </w:rPr>
        <w:t xml:space="preserve">, в рамках которого </w:t>
      </w:r>
      <w:r w:rsidR="00154D21" w:rsidRPr="00090AFB">
        <w:rPr>
          <w:rStyle w:val="a8"/>
          <w:i w:val="0"/>
        </w:rPr>
        <w:t xml:space="preserve">руководители и представители </w:t>
      </w:r>
      <w:r w:rsidRPr="00090AFB">
        <w:rPr>
          <w:rStyle w:val="a8"/>
          <w:i w:val="0"/>
        </w:rPr>
        <w:t xml:space="preserve">российских и международных агентств, специализирующихся на медицинском туризме, встретились с руководителями клиник, больниц и санаториев Санкт-Петербурга. На панельной дискуссии участники обсудили перспективы развития направления нового вида «путешествий», а также лечения и оздоровления - медицинского туризма. В период пандемии коронавируса и санитарных ограничений этот вид «путешествий» оказался особенно востребованным и, что немаловажно, допустимым. Организатором </w:t>
      </w:r>
      <w:proofErr w:type="spellStart"/>
      <w:r w:rsidRPr="00090AFB">
        <w:rPr>
          <w:rStyle w:val="a8"/>
          <w:i w:val="0"/>
        </w:rPr>
        <w:t>воркшопа</w:t>
      </w:r>
      <w:proofErr w:type="spellEnd"/>
      <w:r w:rsidRPr="00090AFB">
        <w:rPr>
          <w:rStyle w:val="a8"/>
          <w:i w:val="0"/>
        </w:rPr>
        <w:t xml:space="preserve"> выступил Комитет по развитию туризма Санкт-Петербурга и СПб ГБУ «</w:t>
      </w:r>
      <w:proofErr w:type="spellStart"/>
      <w:r w:rsidRPr="00090AFB">
        <w:rPr>
          <w:rStyle w:val="a8"/>
          <w:i w:val="0"/>
        </w:rPr>
        <w:t>Конгрессно</w:t>
      </w:r>
      <w:proofErr w:type="spellEnd"/>
      <w:r w:rsidRPr="00090AFB">
        <w:rPr>
          <w:rStyle w:val="a8"/>
          <w:i w:val="0"/>
        </w:rPr>
        <w:t>-выставочное бюро».</w:t>
      </w:r>
    </w:p>
    <w:p w:rsidR="00832E67" w:rsidRPr="00090AFB" w:rsidRDefault="00832E67" w:rsidP="00885C72">
      <w:pPr>
        <w:pStyle w:val="a3"/>
        <w:spacing w:before="0" w:beforeAutospacing="0" w:after="0" w:afterAutospacing="0"/>
        <w:jc w:val="both"/>
        <w:rPr>
          <w:rStyle w:val="a8"/>
          <w:i w:val="0"/>
        </w:rPr>
      </w:pPr>
    </w:p>
    <w:p w:rsidR="00885C72" w:rsidRPr="00090AFB" w:rsidRDefault="00885C72" w:rsidP="00885C72">
      <w:pPr>
        <w:pStyle w:val="a3"/>
        <w:spacing w:before="0" w:beforeAutospacing="0" w:after="0" w:afterAutospacing="0"/>
        <w:jc w:val="both"/>
        <w:rPr>
          <w:i/>
        </w:rPr>
      </w:pPr>
    </w:p>
    <w:p w:rsidR="0025457C" w:rsidRPr="00090AFB" w:rsidRDefault="009846D6" w:rsidP="00885C72">
      <w:pPr>
        <w:pStyle w:val="a3"/>
        <w:spacing w:before="0" w:beforeAutospacing="0" w:after="0" w:afterAutospacing="0"/>
        <w:jc w:val="both"/>
      </w:pPr>
      <w:r w:rsidRPr="00090AFB">
        <w:rPr>
          <w:rStyle w:val="a8"/>
          <w:i w:val="0"/>
        </w:rPr>
        <w:t>В третий день Форума деловую программу продолжила</w:t>
      </w:r>
      <w:r w:rsidR="00832E67" w:rsidRPr="00090AFB">
        <w:rPr>
          <w:rStyle w:val="a8"/>
          <w:i w:val="0"/>
        </w:rPr>
        <w:t xml:space="preserve"> </w:t>
      </w:r>
      <w:r w:rsidR="0025457C" w:rsidRPr="00090AFB">
        <w:rPr>
          <w:rStyle w:val="a8"/>
          <w:b/>
          <w:i w:val="0"/>
        </w:rPr>
        <w:t>конференция «Управление сестринской деятельностью»</w:t>
      </w:r>
      <w:r w:rsidR="0025457C" w:rsidRPr="00090AFB">
        <w:rPr>
          <w:rStyle w:val="a8"/>
          <w:i w:val="0"/>
        </w:rPr>
        <w:t xml:space="preserve">, на которой спикеры обсудили важнейшие темы в организации работы среднего медицинского персонала </w:t>
      </w:r>
      <w:r w:rsidR="00222174" w:rsidRPr="00090AFB">
        <w:rPr>
          <w:rStyle w:val="a8"/>
          <w:i w:val="0"/>
        </w:rPr>
        <w:t>и его значению в период</w:t>
      </w:r>
      <w:r w:rsidR="0025457C" w:rsidRPr="00090AFB">
        <w:rPr>
          <w:rStyle w:val="a8"/>
          <w:i w:val="0"/>
        </w:rPr>
        <w:t xml:space="preserve"> пандемии COVID</w:t>
      </w:r>
      <w:r w:rsidR="00222174" w:rsidRPr="00090AFB">
        <w:rPr>
          <w:rStyle w:val="a8"/>
          <w:i w:val="0"/>
        </w:rPr>
        <w:t>-19</w:t>
      </w:r>
      <w:r w:rsidR="0025457C" w:rsidRPr="00090AFB">
        <w:rPr>
          <w:rStyle w:val="a8"/>
          <w:i w:val="0"/>
        </w:rPr>
        <w:t>.</w:t>
      </w:r>
      <w:r w:rsidR="0025457C" w:rsidRPr="00090AFB">
        <w:t xml:space="preserve"> На конференцию, которая проводилась в очном формате, собралось </w:t>
      </w:r>
      <w:r w:rsidR="00832E67" w:rsidRPr="00090AFB">
        <w:t xml:space="preserve">более </w:t>
      </w:r>
      <w:r w:rsidR="0025457C" w:rsidRPr="00090AFB">
        <w:t xml:space="preserve">160 участников, представителей разных специальностей со всех медицинских организаций Ленинградской области и Санкт-Петербурга. </w:t>
      </w:r>
      <w:r w:rsidR="00330699" w:rsidRPr="00090AFB">
        <w:t>Открыл конференцию генеральный директор ФГБУ «Национальный институт качества» Росздравнадзора, доктор медицинских наук, соавтор практических рекомендаций Росздравнадзора по организации внутреннего контроля качества и безопасности медицинской деятельности</w:t>
      </w:r>
      <w:r w:rsidR="0048473A" w:rsidRPr="00090AFB">
        <w:t xml:space="preserve"> Игорь Иванов. </w:t>
      </w:r>
      <w:r w:rsidR="0025457C" w:rsidRPr="00090AFB">
        <w:t>Модератор</w:t>
      </w:r>
      <w:r w:rsidR="00F77C65" w:rsidRPr="00090AFB">
        <w:t xml:space="preserve"> </w:t>
      </w:r>
      <w:r w:rsidR="0025457C" w:rsidRPr="00090AFB">
        <w:t>мероприяти</w:t>
      </w:r>
      <w:r w:rsidR="00F77C65" w:rsidRPr="00090AFB">
        <w:t xml:space="preserve">я </w:t>
      </w:r>
      <w:r w:rsidR="005152B0" w:rsidRPr="00090AFB">
        <w:t xml:space="preserve">– </w:t>
      </w:r>
      <w:r w:rsidR="0025457C" w:rsidRPr="00090AFB">
        <w:t xml:space="preserve">Татьяна Глазкова, президент Региональной </w:t>
      </w:r>
      <w:r w:rsidR="0025457C" w:rsidRPr="00090AFB">
        <w:lastRenderedPageBreak/>
        <w:t>общественной организации Ленинградской области «Профессиональная ассоциация специалистов сестринского дела», главный внештатный специалист по управлению сестринской деятельностью Комитета по здравоохранению Ленинградской области. Организаторами мероприятия выступили Комитет по здравоохранению Ленинградской области, РОО Ленинградской области и Санкт-Петербурга «Профессиональная ассоциация специалистов сестринского дела».</w:t>
      </w:r>
    </w:p>
    <w:p w:rsidR="00885C72" w:rsidRPr="00090AFB" w:rsidRDefault="00885C72" w:rsidP="00885C72">
      <w:pPr>
        <w:pStyle w:val="a3"/>
        <w:spacing w:before="0" w:beforeAutospacing="0" w:after="0" w:afterAutospacing="0"/>
        <w:jc w:val="both"/>
        <w:rPr>
          <w:sz w:val="21"/>
          <w:szCs w:val="21"/>
        </w:rPr>
      </w:pPr>
    </w:p>
    <w:p w:rsidR="008A275E" w:rsidRPr="00090AFB" w:rsidRDefault="00222174" w:rsidP="0007220A">
      <w:pPr>
        <w:pStyle w:val="a3"/>
        <w:shd w:val="clear" w:color="auto" w:fill="FFFFFF"/>
        <w:spacing w:before="0" w:beforeAutospacing="0" w:after="0" w:afterAutospacing="0"/>
        <w:jc w:val="both"/>
      </w:pPr>
      <w:r w:rsidRPr="00090AFB">
        <w:t>В</w:t>
      </w:r>
      <w:r w:rsidR="008A275E" w:rsidRPr="00090AFB">
        <w:t xml:space="preserve"> рамках </w:t>
      </w:r>
      <w:r w:rsidRPr="00090AFB">
        <w:t>ПМФЗ-2021</w:t>
      </w:r>
      <w:r w:rsidR="008A275E" w:rsidRPr="00090AFB">
        <w:t xml:space="preserve"> про</w:t>
      </w:r>
      <w:r w:rsidRPr="00090AFB">
        <w:t>шел</w:t>
      </w:r>
      <w:r w:rsidR="008A275E" w:rsidRPr="00090AFB">
        <w:t xml:space="preserve"> конкурс инновационных решений для здравоохранения.</w:t>
      </w:r>
      <w:r w:rsidRPr="00090AFB">
        <w:t xml:space="preserve"> </w:t>
      </w:r>
    </w:p>
    <w:p w:rsidR="002D32B9" w:rsidRPr="00090AFB" w:rsidRDefault="002D32B9" w:rsidP="0007220A">
      <w:pPr>
        <w:spacing w:after="0" w:line="240" w:lineRule="auto"/>
        <w:jc w:val="both"/>
        <w:rPr>
          <w:rFonts w:ascii="Times New Roman" w:eastAsia="Times New Roman" w:hAnsi="Times New Roman" w:cs="Times New Roman"/>
          <w:sz w:val="24"/>
          <w:szCs w:val="24"/>
          <w:lang w:eastAsia="ru-RU"/>
        </w:rPr>
      </w:pPr>
      <w:r w:rsidRPr="00090AFB">
        <w:rPr>
          <w:rFonts w:ascii="Times New Roman" w:eastAsia="Times New Roman" w:hAnsi="Times New Roman" w:cs="Times New Roman"/>
          <w:sz w:val="24"/>
          <w:szCs w:val="24"/>
          <w:lang w:eastAsia="ru-RU"/>
        </w:rPr>
        <w:t>Победителями и призерами стали:</w:t>
      </w:r>
    </w:p>
    <w:p w:rsidR="00885C72" w:rsidRPr="00090AFB" w:rsidRDefault="00885C72" w:rsidP="0007220A">
      <w:pPr>
        <w:spacing w:after="0" w:line="240" w:lineRule="auto"/>
        <w:jc w:val="both"/>
        <w:rPr>
          <w:rFonts w:ascii="Times New Roman" w:hAnsi="Times New Roman" w:cs="Times New Roman"/>
          <w:b/>
          <w:sz w:val="24"/>
          <w:szCs w:val="24"/>
        </w:rPr>
      </w:pPr>
      <w:r w:rsidRPr="00090AFB">
        <w:rPr>
          <w:rFonts w:ascii="Times New Roman" w:hAnsi="Times New Roman" w:cs="Times New Roman"/>
          <w:sz w:val="24"/>
          <w:szCs w:val="24"/>
        </w:rPr>
        <w:t xml:space="preserve">- </w:t>
      </w:r>
      <w:r w:rsidRPr="00090AFB">
        <w:rPr>
          <w:rFonts w:ascii="Times New Roman" w:hAnsi="Times New Roman" w:cs="Times New Roman"/>
          <w:b/>
          <w:sz w:val="24"/>
          <w:szCs w:val="24"/>
        </w:rPr>
        <w:t>ООО «</w:t>
      </w:r>
      <w:proofErr w:type="spellStart"/>
      <w:r w:rsidRPr="00090AFB">
        <w:rPr>
          <w:rFonts w:ascii="Times New Roman" w:hAnsi="Times New Roman" w:cs="Times New Roman"/>
          <w:b/>
          <w:sz w:val="24"/>
          <w:szCs w:val="24"/>
        </w:rPr>
        <w:t>Меджитал</w:t>
      </w:r>
      <w:proofErr w:type="spellEnd"/>
      <w:r w:rsidRPr="00090AFB">
        <w:rPr>
          <w:rFonts w:ascii="Times New Roman" w:hAnsi="Times New Roman" w:cs="Times New Roman"/>
          <w:b/>
          <w:sz w:val="24"/>
          <w:szCs w:val="24"/>
        </w:rPr>
        <w:t>»</w:t>
      </w:r>
      <w:r w:rsidRPr="00090AFB">
        <w:rPr>
          <w:rFonts w:ascii="Times New Roman" w:hAnsi="Times New Roman" w:cs="Times New Roman"/>
          <w:sz w:val="24"/>
          <w:szCs w:val="24"/>
        </w:rPr>
        <w:t xml:space="preserve"> (Санкт-Петербург) в номинации </w:t>
      </w:r>
      <w:r w:rsidRPr="00090AFB">
        <w:rPr>
          <w:rFonts w:ascii="Times New Roman" w:eastAsia="Times New Roman" w:hAnsi="Times New Roman" w:cs="Times New Roman"/>
          <w:b/>
          <w:sz w:val="24"/>
          <w:szCs w:val="24"/>
        </w:rPr>
        <w:t>Инновационные IT-решения для практического здравоохранения</w:t>
      </w:r>
      <w:r w:rsidR="00DF35AE" w:rsidRPr="00090AFB">
        <w:rPr>
          <w:rFonts w:ascii="Times New Roman" w:eastAsia="Times New Roman" w:hAnsi="Times New Roman" w:cs="Times New Roman"/>
          <w:b/>
          <w:sz w:val="24"/>
          <w:szCs w:val="24"/>
        </w:rPr>
        <w:t xml:space="preserve">, </w:t>
      </w:r>
      <w:r w:rsidR="00DF35AE" w:rsidRPr="00090AFB">
        <w:rPr>
          <w:rFonts w:ascii="Times New Roman" w:eastAsia="Times New Roman" w:hAnsi="Times New Roman" w:cs="Times New Roman"/>
          <w:sz w:val="24"/>
          <w:szCs w:val="24"/>
        </w:rPr>
        <w:t>золотая медаль</w:t>
      </w:r>
      <w:r w:rsidR="002A4A1B" w:rsidRPr="00090AFB">
        <w:rPr>
          <w:rFonts w:ascii="Times New Roman" w:eastAsia="Times New Roman" w:hAnsi="Times New Roman" w:cs="Times New Roman"/>
          <w:sz w:val="24"/>
          <w:szCs w:val="24"/>
        </w:rPr>
        <w:t>.</w:t>
      </w:r>
      <w:r w:rsidRPr="00090AFB">
        <w:rPr>
          <w:rFonts w:ascii="Times New Roman" w:hAnsi="Times New Roman" w:cs="Times New Roman"/>
          <w:b/>
          <w:sz w:val="24"/>
          <w:szCs w:val="24"/>
        </w:rPr>
        <w:t xml:space="preserve"> </w:t>
      </w:r>
    </w:p>
    <w:p w:rsidR="00F06C1B" w:rsidRPr="00090AFB" w:rsidRDefault="00885C72" w:rsidP="0007220A">
      <w:pPr>
        <w:pStyle w:val="a3"/>
        <w:spacing w:before="0" w:beforeAutospacing="0" w:after="0" w:afterAutospacing="0"/>
        <w:ind w:left="-15" w:hanging="10"/>
        <w:jc w:val="both"/>
      </w:pPr>
      <w:r w:rsidRPr="00090AFB">
        <w:rPr>
          <w:lang w:eastAsia="en-US"/>
        </w:rPr>
        <w:t xml:space="preserve">- </w:t>
      </w:r>
      <w:r w:rsidRPr="00090AFB">
        <w:rPr>
          <w:b/>
          <w:lang w:eastAsia="en-US"/>
        </w:rPr>
        <w:t>ООО «Медицинские системы визуализации»</w:t>
      </w:r>
      <w:r w:rsidRPr="00090AFB">
        <w:rPr>
          <w:lang w:eastAsia="en-US"/>
        </w:rPr>
        <w:t xml:space="preserve"> </w:t>
      </w:r>
      <w:r w:rsidRPr="00090AFB">
        <w:t xml:space="preserve">(Санкт-Петербург) </w:t>
      </w:r>
      <w:r w:rsidRPr="00090AFB">
        <w:rPr>
          <w:lang w:eastAsia="en-US"/>
        </w:rPr>
        <w:t xml:space="preserve">в номинации </w:t>
      </w:r>
      <w:r w:rsidRPr="00090AFB">
        <w:rPr>
          <w:b/>
        </w:rPr>
        <w:t xml:space="preserve">Инновационные решения для повышения эффективности деятельности лечебно-профилактических учреждений </w:t>
      </w:r>
      <w:r w:rsidRPr="00090AFB">
        <w:t>(управление, организация диспансеризации и приема населения, использование коечного фонда, повышение производительности труда медицинского персонала, охрана труда медицинского персонала, использование материальных ресурсов и пр.)</w:t>
      </w:r>
      <w:r w:rsidR="00DF35AE" w:rsidRPr="00090AFB">
        <w:t>, золотая медаль</w:t>
      </w:r>
      <w:r w:rsidR="002A4A1B" w:rsidRPr="00090AFB">
        <w:t>.</w:t>
      </w:r>
    </w:p>
    <w:p w:rsidR="003E69BA" w:rsidRPr="00090AFB" w:rsidRDefault="003E69BA" w:rsidP="003E69BA">
      <w:pPr>
        <w:spacing w:after="0" w:line="240" w:lineRule="auto"/>
        <w:jc w:val="both"/>
        <w:rPr>
          <w:rFonts w:ascii="Times New Roman" w:hAnsi="Times New Roman" w:cs="Times New Roman"/>
          <w:sz w:val="24"/>
          <w:szCs w:val="24"/>
          <w:lang w:eastAsia="ru-RU"/>
        </w:rPr>
      </w:pPr>
      <w:r w:rsidRPr="00090AFB">
        <w:rPr>
          <w:rFonts w:ascii="Times New Roman" w:eastAsia="Times New Roman" w:hAnsi="Times New Roman" w:cs="Times New Roman"/>
          <w:sz w:val="24"/>
          <w:szCs w:val="24"/>
          <w:lang w:eastAsia="ru-RU"/>
        </w:rPr>
        <w:t xml:space="preserve">- </w:t>
      </w:r>
      <w:r w:rsidRPr="00090AFB">
        <w:rPr>
          <w:rFonts w:ascii="Times New Roman" w:eastAsia="Times New Roman" w:hAnsi="Times New Roman" w:cs="Times New Roman"/>
          <w:b/>
          <w:sz w:val="24"/>
          <w:szCs w:val="24"/>
          <w:lang w:eastAsia="ru-RU"/>
        </w:rPr>
        <w:t>Компания «</w:t>
      </w:r>
      <w:proofErr w:type="spellStart"/>
      <w:r w:rsidRPr="00090AFB">
        <w:rPr>
          <w:rFonts w:ascii="Times New Roman" w:hAnsi="Times New Roman" w:cs="Times New Roman"/>
          <w:b/>
          <w:sz w:val="24"/>
          <w:szCs w:val="24"/>
        </w:rPr>
        <w:t>Элсис</w:t>
      </w:r>
      <w:proofErr w:type="spellEnd"/>
      <w:r w:rsidRPr="00090AFB">
        <w:rPr>
          <w:rFonts w:ascii="Times New Roman" w:hAnsi="Times New Roman" w:cs="Times New Roman"/>
          <w:b/>
          <w:sz w:val="24"/>
          <w:szCs w:val="24"/>
        </w:rPr>
        <w:t>»</w:t>
      </w:r>
      <w:r w:rsidRPr="00090AFB">
        <w:rPr>
          <w:rFonts w:ascii="Times New Roman" w:hAnsi="Times New Roman" w:cs="Times New Roman"/>
          <w:sz w:val="24"/>
          <w:szCs w:val="24"/>
        </w:rPr>
        <w:t xml:space="preserve"> (Санкт-Петербург) в номинации </w:t>
      </w:r>
      <w:r w:rsidRPr="00090AFB">
        <w:rPr>
          <w:rFonts w:ascii="Times New Roman" w:hAnsi="Times New Roman" w:cs="Times New Roman"/>
          <w:b/>
          <w:sz w:val="24"/>
          <w:szCs w:val="24"/>
          <w:lang w:eastAsia="ru-RU"/>
        </w:rPr>
        <w:t>Инновационные решения для медицины</w:t>
      </w:r>
      <w:r w:rsidRPr="00090AFB">
        <w:rPr>
          <w:rFonts w:ascii="Times New Roman" w:hAnsi="Times New Roman" w:cs="Times New Roman"/>
          <w:sz w:val="24"/>
          <w:szCs w:val="24"/>
          <w:lang w:eastAsia="ru-RU"/>
        </w:rPr>
        <w:t xml:space="preserve"> (профилактика, диагностика, лечение, реабилитация)</w:t>
      </w:r>
      <w:r w:rsidR="00DF35AE" w:rsidRPr="00090AFB">
        <w:rPr>
          <w:rFonts w:ascii="Times New Roman" w:hAnsi="Times New Roman" w:cs="Times New Roman"/>
          <w:sz w:val="24"/>
          <w:szCs w:val="24"/>
          <w:lang w:eastAsia="ru-RU"/>
        </w:rPr>
        <w:t>, серебряная медаль</w:t>
      </w:r>
      <w:r w:rsidR="002A4A1B" w:rsidRPr="00090AFB">
        <w:rPr>
          <w:rFonts w:ascii="Times New Roman" w:hAnsi="Times New Roman" w:cs="Times New Roman"/>
          <w:sz w:val="24"/>
          <w:szCs w:val="24"/>
          <w:lang w:eastAsia="ru-RU"/>
        </w:rPr>
        <w:t>.</w:t>
      </w:r>
      <w:r w:rsidRPr="00090AFB">
        <w:rPr>
          <w:rFonts w:ascii="Times New Roman" w:hAnsi="Times New Roman" w:cs="Times New Roman"/>
          <w:sz w:val="24"/>
          <w:szCs w:val="24"/>
          <w:lang w:eastAsia="ru-RU"/>
        </w:rPr>
        <w:t xml:space="preserve"> </w:t>
      </w:r>
    </w:p>
    <w:p w:rsidR="005152B0" w:rsidRPr="00090AFB" w:rsidRDefault="0039464C" w:rsidP="006A535C">
      <w:pPr>
        <w:pStyle w:val="a3"/>
        <w:shd w:val="clear" w:color="auto" w:fill="FFFFFF"/>
        <w:spacing w:after="0"/>
        <w:jc w:val="both"/>
      </w:pPr>
      <w:r w:rsidRPr="00090AFB">
        <w:t>В течение 3</w:t>
      </w:r>
      <w:r w:rsidR="002D32B9" w:rsidRPr="00090AFB">
        <w:t>-х</w:t>
      </w:r>
      <w:r w:rsidRPr="00090AFB">
        <w:t xml:space="preserve"> дней</w:t>
      </w:r>
      <w:r w:rsidR="0047035C" w:rsidRPr="00090AFB">
        <w:t xml:space="preserve"> ПМФЗ-</w:t>
      </w:r>
      <w:r w:rsidR="006A535C" w:rsidRPr="00090AFB">
        <w:t>2021</w:t>
      </w:r>
      <w:r w:rsidRPr="00090AFB">
        <w:t xml:space="preserve"> </w:t>
      </w:r>
      <w:r w:rsidR="006A535C" w:rsidRPr="00090AFB">
        <w:t xml:space="preserve">работала площадка </w:t>
      </w:r>
      <w:r w:rsidR="006A535C" w:rsidRPr="00090AFB">
        <w:rPr>
          <w:b/>
        </w:rPr>
        <w:t>«</w:t>
      </w:r>
      <w:r w:rsidR="006A535C" w:rsidRPr="00090AFB">
        <w:t>Территория здоровья</w:t>
      </w:r>
      <w:r w:rsidR="006A535C" w:rsidRPr="00090AFB">
        <w:rPr>
          <w:b/>
        </w:rPr>
        <w:t>»</w:t>
      </w:r>
      <w:r w:rsidR="006A535C" w:rsidRPr="00090AFB">
        <w:t>, где посетители Форума смогли проверить свои навыки оказания первой медицинской помощи, приняв участие в мастер-классе «Оказание первой помощи», организованном Военно-медицин</w:t>
      </w:r>
      <w:r w:rsidR="004C0CC7" w:rsidRPr="00090AFB">
        <w:t xml:space="preserve">ской академией им. С. М. Кирова, </w:t>
      </w:r>
      <w:r w:rsidR="00593284" w:rsidRPr="00090AFB">
        <w:t xml:space="preserve">а также в </w:t>
      </w:r>
      <w:r w:rsidR="004C0CC7" w:rsidRPr="00090AFB">
        <w:t xml:space="preserve">мастер-классе «Способы проверки эффективности СИЗОД» от ООО Компания «СИЗ-ИНВЕСТ». </w:t>
      </w:r>
    </w:p>
    <w:p w:rsidR="005152B0" w:rsidRPr="00090AFB" w:rsidRDefault="006A535C" w:rsidP="006A535C">
      <w:pPr>
        <w:pStyle w:val="a3"/>
        <w:shd w:val="clear" w:color="auto" w:fill="FFFFFF"/>
        <w:spacing w:after="0"/>
        <w:jc w:val="both"/>
      </w:pPr>
      <w:r w:rsidRPr="00090AFB">
        <w:t>Любители истории получили возможность посетить экспозицию «Путешествие в историю медицины», подготовленн</w:t>
      </w:r>
      <w:r w:rsidR="005152B0" w:rsidRPr="00090AFB">
        <w:t>ую</w:t>
      </w:r>
      <w:r w:rsidRPr="00090AFB">
        <w:t xml:space="preserve"> сотрудниками Военно-медицинского музея истории медицины России,</w:t>
      </w:r>
    </w:p>
    <w:p w:rsidR="00F37887" w:rsidRPr="002D6467" w:rsidRDefault="00593284" w:rsidP="006A535C">
      <w:pPr>
        <w:pStyle w:val="a3"/>
        <w:shd w:val="clear" w:color="auto" w:fill="FFFFFF"/>
        <w:spacing w:after="0"/>
        <w:jc w:val="both"/>
        <w:rPr>
          <w:color w:val="FF0000"/>
        </w:rPr>
      </w:pPr>
      <w:r w:rsidRPr="00090AFB">
        <w:t>Посетители и гости Форума смогли</w:t>
      </w:r>
      <w:r w:rsidR="006A535C" w:rsidRPr="00090AFB">
        <w:t xml:space="preserve"> </w:t>
      </w:r>
      <w:r w:rsidR="00891B90" w:rsidRPr="00090AFB">
        <w:t xml:space="preserve">оперативно проверить свое самочувствие: пройти осмотр врача-терапевта, сдать первичные анализы крови для определения уровня </w:t>
      </w:r>
      <w:r w:rsidRPr="00090AFB">
        <w:t>холестерина, глюкозы, сатурации, а т</w:t>
      </w:r>
      <w:r w:rsidR="00891B90" w:rsidRPr="00090AFB">
        <w:t>акже бесплатно и без записи сделать вакцинацию против COVID-19, сезонную вакцинацию против гриппа, пневмококковой инфекции и флюорографию.</w:t>
      </w:r>
    </w:p>
    <w:sectPr w:rsidR="00F37887" w:rsidRPr="002D6467" w:rsidSect="00EE4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D49"/>
    <w:multiLevelType w:val="hybridMultilevel"/>
    <w:tmpl w:val="44725A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AC3937"/>
    <w:multiLevelType w:val="hybridMultilevel"/>
    <w:tmpl w:val="57D4D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3036313"/>
    <w:multiLevelType w:val="multilevel"/>
    <w:tmpl w:val="2FC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2000A"/>
    <w:multiLevelType w:val="multilevel"/>
    <w:tmpl w:val="4A56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E6B50"/>
    <w:multiLevelType w:val="hybridMultilevel"/>
    <w:tmpl w:val="35F0AD58"/>
    <w:lvl w:ilvl="0" w:tplc="0419000F">
      <w:start w:val="1"/>
      <w:numFmt w:val="decimal"/>
      <w:lvlText w:val="%1."/>
      <w:lvlJc w:val="left"/>
      <w:pPr>
        <w:ind w:left="360" w:hanging="360"/>
      </w:pPr>
      <w:rPr>
        <w:rFonts w:hint="default"/>
      </w:rPr>
    </w:lvl>
    <w:lvl w:ilvl="1" w:tplc="04190003">
      <w:start w:val="1"/>
      <w:numFmt w:val="bullet"/>
      <w:lvlText w:val="o"/>
      <w:lvlJc w:val="left"/>
      <w:pPr>
        <w:ind w:left="1309" w:hanging="360"/>
      </w:pPr>
      <w:rPr>
        <w:rFonts w:ascii="Courier New" w:hAnsi="Courier New" w:cs="Courier New" w:hint="default"/>
      </w:rPr>
    </w:lvl>
    <w:lvl w:ilvl="2" w:tplc="04190005">
      <w:start w:val="1"/>
      <w:numFmt w:val="bullet"/>
      <w:lvlText w:val=""/>
      <w:lvlJc w:val="left"/>
      <w:pPr>
        <w:ind w:left="2029" w:hanging="360"/>
      </w:pPr>
      <w:rPr>
        <w:rFonts w:ascii="Wingdings" w:hAnsi="Wingdings" w:hint="default"/>
      </w:rPr>
    </w:lvl>
    <w:lvl w:ilvl="3" w:tplc="04190001">
      <w:start w:val="1"/>
      <w:numFmt w:val="bullet"/>
      <w:lvlText w:val=""/>
      <w:lvlJc w:val="left"/>
      <w:pPr>
        <w:ind w:left="2749" w:hanging="360"/>
      </w:pPr>
      <w:rPr>
        <w:rFonts w:ascii="Symbol" w:hAnsi="Symbol" w:hint="default"/>
      </w:rPr>
    </w:lvl>
    <w:lvl w:ilvl="4" w:tplc="04190003">
      <w:start w:val="1"/>
      <w:numFmt w:val="bullet"/>
      <w:lvlText w:val="o"/>
      <w:lvlJc w:val="left"/>
      <w:pPr>
        <w:ind w:left="3469" w:hanging="360"/>
      </w:pPr>
      <w:rPr>
        <w:rFonts w:ascii="Courier New" w:hAnsi="Courier New" w:cs="Courier New" w:hint="default"/>
      </w:rPr>
    </w:lvl>
    <w:lvl w:ilvl="5" w:tplc="04190005">
      <w:start w:val="1"/>
      <w:numFmt w:val="bullet"/>
      <w:lvlText w:val=""/>
      <w:lvlJc w:val="left"/>
      <w:pPr>
        <w:ind w:left="4189" w:hanging="360"/>
      </w:pPr>
      <w:rPr>
        <w:rFonts w:ascii="Wingdings" w:hAnsi="Wingdings" w:hint="default"/>
      </w:rPr>
    </w:lvl>
    <w:lvl w:ilvl="6" w:tplc="04190001">
      <w:start w:val="1"/>
      <w:numFmt w:val="bullet"/>
      <w:lvlText w:val=""/>
      <w:lvlJc w:val="left"/>
      <w:pPr>
        <w:ind w:left="4909" w:hanging="360"/>
      </w:pPr>
      <w:rPr>
        <w:rFonts w:ascii="Symbol" w:hAnsi="Symbol" w:hint="default"/>
      </w:rPr>
    </w:lvl>
    <w:lvl w:ilvl="7" w:tplc="04190003">
      <w:start w:val="1"/>
      <w:numFmt w:val="bullet"/>
      <w:lvlText w:val="o"/>
      <w:lvlJc w:val="left"/>
      <w:pPr>
        <w:ind w:left="5629" w:hanging="360"/>
      </w:pPr>
      <w:rPr>
        <w:rFonts w:ascii="Courier New" w:hAnsi="Courier New" w:cs="Courier New" w:hint="default"/>
      </w:rPr>
    </w:lvl>
    <w:lvl w:ilvl="8" w:tplc="04190005">
      <w:start w:val="1"/>
      <w:numFmt w:val="bullet"/>
      <w:lvlText w:val=""/>
      <w:lvlJc w:val="left"/>
      <w:pPr>
        <w:ind w:left="6349" w:hanging="360"/>
      </w:pPr>
      <w:rPr>
        <w:rFonts w:ascii="Wingdings" w:hAnsi="Wingdings" w:hint="default"/>
      </w:rPr>
    </w:lvl>
  </w:abstractNum>
  <w:abstractNum w:abstractNumId="5" w15:restartNumberingAfterBreak="0">
    <w:nsid w:val="66C55B39"/>
    <w:multiLevelType w:val="hybridMultilevel"/>
    <w:tmpl w:val="C4DE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391411"/>
    <w:rsid w:val="00045F79"/>
    <w:rsid w:val="000676AE"/>
    <w:rsid w:val="0007220A"/>
    <w:rsid w:val="00090AFB"/>
    <w:rsid w:val="00152868"/>
    <w:rsid w:val="00154D21"/>
    <w:rsid w:val="001B19CD"/>
    <w:rsid w:val="00222174"/>
    <w:rsid w:val="0025457C"/>
    <w:rsid w:val="00255ADE"/>
    <w:rsid w:val="00282412"/>
    <w:rsid w:val="00287E6C"/>
    <w:rsid w:val="002A4A1B"/>
    <w:rsid w:val="002A76F0"/>
    <w:rsid w:val="002D32B9"/>
    <w:rsid w:val="002D6467"/>
    <w:rsid w:val="002E5EFA"/>
    <w:rsid w:val="002F4AE8"/>
    <w:rsid w:val="00304265"/>
    <w:rsid w:val="0031485F"/>
    <w:rsid w:val="00315176"/>
    <w:rsid w:val="00330699"/>
    <w:rsid w:val="00383EA5"/>
    <w:rsid w:val="00391411"/>
    <w:rsid w:val="0039464C"/>
    <w:rsid w:val="003C7326"/>
    <w:rsid w:val="003E69BA"/>
    <w:rsid w:val="00413BA2"/>
    <w:rsid w:val="0047035C"/>
    <w:rsid w:val="0048473A"/>
    <w:rsid w:val="004C0CC7"/>
    <w:rsid w:val="005152B0"/>
    <w:rsid w:val="00555624"/>
    <w:rsid w:val="00584A6B"/>
    <w:rsid w:val="00593284"/>
    <w:rsid w:val="0059365F"/>
    <w:rsid w:val="006023E7"/>
    <w:rsid w:val="00624878"/>
    <w:rsid w:val="00651430"/>
    <w:rsid w:val="006626BB"/>
    <w:rsid w:val="006906D1"/>
    <w:rsid w:val="006A535C"/>
    <w:rsid w:val="006C2106"/>
    <w:rsid w:val="006D173D"/>
    <w:rsid w:val="00777D6F"/>
    <w:rsid w:val="00784ECA"/>
    <w:rsid w:val="00796959"/>
    <w:rsid w:val="007C279A"/>
    <w:rsid w:val="007F7102"/>
    <w:rsid w:val="00812053"/>
    <w:rsid w:val="00832E67"/>
    <w:rsid w:val="00885C72"/>
    <w:rsid w:val="00891B90"/>
    <w:rsid w:val="008A275E"/>
    <w:rsid w:val="009846D6"/>
    <w:rsid w:val="009E3EE5"/>
    <w:rsid w:val="009E679C"/>
    <w:rsid w:val="00A11874"/>
    <w:rsid w:val="00AB4EC2"/>
    <w:rsid w:val="00AC75B7"/>
    <w:rsid w:val="00AD1C39"/>
    <w:rsid w:val="00B5664E"/>
    <w:rsid w:val="00B70953"/>
    <w:rsid w:val="00B87434"/>
    <w:rsid w:val="00B9094D"/>
    <w:rsid w:val="00BA5DA3"/>
    <w:rsid w:val="00C16181"/>
    <w:rsid w:val="00D20ECD"/>
    <w:rsid w:val="00D5283C"/>
    <w:rsid w:val="00D67F29"/>
    <w:rsid w:val="00D74577"/>
    <w:rsid w:val="00D7483E"/>
    <w:rsid w:val="00DF0A77"/>
    <w:rsid w:val="00DF35AE"/>
    <w:rsid w:val="00E25A59"/>
    <w:rsid w:val="00E42721"/>
    <w:rsid w:val="00E54672"/>
    <w:rsid w:val="00E57EEF"/>
    <w:rsid w:val="00E961C8"/>
    <w:rsid w:val="00EC331A"/>
    <w:rsid w:val="00EC3D33"/>
    <w:rsid w:val="00EE4B93"/>
    <w:rsid w:val="00EF202A"/>
    <w:rsid w:val="00F06C1B"/>
    <w:rsid w:val="00F21C81"/>
    <w:rsid w:val="00F358E4"/>
    <w:rsid w:val="00F37887"/>
    <w:rsid w:val="00F41175"/>
    <w:rsid w:val="00F77C65"/>
    <w:rsid w:val="00FA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277B"/>
  <w15:docId w15:val="{067D32E8-5243-4CAC-95E2-A9C504FE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93"/>
  </w:style>
  <w:style w:type="paragraph" w:styleId="1">
    <w:name w:val="heading 1"/>
    <w:basedOn w:val="a"/>
    <w:link w:val="10"/>
    <w:uiPriority w:val="9"/>
    <w:qFormat/>
    <w:rsid w:val="00FA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411"/>
    <w:rPr>
      <w:color w:val="0000FF"/>
      <w:u w:val="single"/>
    </w:rPr>
  </w:style>
  <w:style w:type="paragraph" w:styleId="a5">
    <w:name w:val="List Paragraph"/>
    <w:basedOn w:val="a"/>
    <w:uiPriority w:val="34"/>
    <w:qFormat/>
    <w:rsid w:val="00391411"/>
    <w:pPr>
      <w:spacing w:after="0" w:line="240" w:lineRule="auto"/>
      <w:ind w:left="720"/>
    </w:pPr>
    <w:rPr>
      <w:rFonts w:ascii="Calibri" w:hAnsi="Calibri" w:cs="Times New Roman"/>
    </w:rPr>
  </w:style>
  <w:style w:type="character" w:styleId="a6">
    <w:name w:val="Strong"/>
    <w:basedOn w:val="a0"/>
    <w:uiPriority w:val="22"/>
    <w:qFormat/>
    <w:rsid w:val="00391411"/>
    <w:rPr>
      <w:b/>
      <w:bCs/>
    </w:rPr>
  </w:style>
  <w:style w:type="table" w:styleId="a7">
    <w:name w:val="Table Grid"/>
    <w:basedOn w:val="a1"/>
    <w:uiPriority w:val="39"/>
    <w:rsid w:val="003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91B90"/>
    <w:rPr>
      <w:i/>
      <w:iCs/>
    </w:rPr>
  </w:style>
  <w:style w:type="character" w:customStyle="1" w:styleId="10">
    <w:name w:val="Заголовок 1 Знак"/>
    <w:basedOn w:val="a0"/>
    <w:link w:val="1"/>
    <w:uiPriority w:val="9"/>
    <w:rsid w:val="00FA2FAD"/>
    <w:rPr>
      <w:rFonts w:ascii="Times New Roman" w:eastAsia="Times New Roman" w:hAnsi="Times New Roman" w:cs="Times New Roman"/>
      <w:b/>
      <w:bCs/>
      <w:kern w:val="36"/>
      <w:sz w:val="48"/>
      <w:szCs w:val="48"/>
      <w:lang w:eastAsia="ru-RU"/>
    </w:rPr>
  </w:style>
  <w:style w:type="character" w:styleId="a9">
    <w:name w:val="annotation reference"/>
    <w:basedOn w:val="a0"/>
    <w:uiPriority w:val="99"/>
    <w:semiHidden/>
    <w:unhideWhenUsed/>
    <w:rsid w:val="003C7326"/>
    <w:rPr>
      <w:sz w:val="16"/>
      <w:szCs w:val="16"/>
    </w:rPr>
  </w:style>
  <w:style w:type="paragraph" w:styleId="aa">
    <w:name w:val="annotation text"/>
    <w:basedOn w:val="a"/>
    <w:link w:val="ab"/>
    <w:uiPriority w:val="99"/>
    <w:semiHidden/>
    <w:unhideWhenUsed/>
    <w:rsid w:val="003C7326"/>
    <w:pPr>
      <w:spacing w:line="240" w:lineRule="auto"/>
    </w:pPr>
    <w:rPr>
      <w:sz w:val="20"/>
      <w:szCs w:val="20"/>
    </w:rPr>
  </w:style>
  <w:style w:type="character" w:customStyle="1" w:styleId="ab">
    <w:name w:val="Текст примечания Знак"/>
    <w:basedOn w:val="a0"/>
    <w:link w:val="aa"/>
    <w:uiPriority w:val="99"/>
    <w:semiHidden/>
    <w:rsid w:val="003C7326"/>
    <w:rPr>
      <w:sz w:val="20"/>
      <w:szCs w:val="20"/>
    </w:rPr>
  </w:style>
  <w:style w:type="paragraph" w:styleId="ac">
    <w:name w:val="annotation subject"/>
    <w:basedOn w:val="aa"/>
    <w:next w:val="aa"/>
    <w:link w:val="ad"/>
    <w:uiPriority w:val="99"/>
    <w:semiHidden/>
    <w:unhideWhenUsed/>
    <w:rsid w:val="003C7326"/>
    <w:rPr>
      <w:b/>
      <w:bCs/>
    </w:rPr>
  </w:style>
  <w:style w:type="character" w:customStyle="1" w:styleId="ad">
    <w:name w:val="Тема примечания Знак"/>
    <w:basedOn w:val="ab"/>
    <w:link w:val="ac"/>
    <w:uiPriority w:val="99"/>
    <w:semiHidden/>
    <w:rsid w:val="003C7326"/>
    <w:rPr>
      <w:b/>
      <w:bCs/>
      <w:sz w:val="20"/>
      <w:szCs w:val="20"/>
    </w:rPr>
  </w:style>
  <w:style w:type="paragraph" w:styleId="ae">
    <w:name w:val="Balloon Text"/>
    <w:basedOn w:val="a"/>
    <w:link w:val="af"/>
    <w:uiPriority w:val="99"/>
    <w:semiHidden/>
    <w:unhideWhenUsed/>
    <w:rsid w:val="003C732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C7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858">
      <w:bodyDiv w:val="1"/>
      <w:marLeft w:val="0"/>
      <w:marRight w:val="0"/>
      <w:marTop w:val="0"/>
      <w:marBottom w:val="0"/>
      <w:divBdr>
        <w:top w:val="none" w:sz="0" w:space="0" w:color="auto"/>
        <w:left w:val="none" w:sz="0" w:space="0" w:color="auto"/>
        <w:bottom w:val="none" w:sz="0" w:space="0" w:color="auto"/>
        <w:right w:val="none" w:sz="0" w:space="0" w:color="auto"/>
      </w:divBdr>
      <w:divsChild>
        <w:div w:id="1583487645">
          <w:marLeft w:val="0"/>
          <w:marRight w:val="0"/>
          <w:marTop w:val="0"/>
          <w:marBottom w:val="225"/>
          <w:divBdr>
            <w:top w:val="none" w:sz="0" w:space="0" w:color="auto"/>
            <w:left w:val="none" w:sz="0" w:space="0" w:color="auto"/>
            <w:bottom w:val="none" w:sz="0" w:space="0" w:color="auto"/>
            <w:right w:val="none" w:sz="0" w:space="0" w:color="auto"/>
          </w:divBdr>
        </w:div>
      </w:divsChild>
    </w:div>
    <w:div w:id="281152435">
      <w:bodyDiv w:val="1"/>
      <w:marLeft w:val="0"/>
      <w:marRight w:val="0"/>
      <w:marTop w:val="0"/>
      <w:marBottom w:val="0"/>
      <w:divBdr>
        <w:top w:val="none" w:sz="0" w:space="0" w:color="auto"/>
        <w:left w:val="none" w:sz="0" w:space="0" w:color="auto"/>
        <w:bottom w:val="none" w:sz="0" w:space="0" w:color="auto"/>
        <w:right w:val="none" w:sz="0" w:space="0" w:color="auto"/>
      </w:divBdr>
      <w:divsChild>
        <w:div w:id="1752964072">
          <w:marLeft w:val="0"/>
          <w:marRight w:val="0"/>
          <w:marTop w:val="0"/>
          <w:marBottom w:val="225"/>
          <w:divBdr>
            <w:top w:val="none" w:sz="0" w:space="0" w:color="auto"/>
            <w:left w:val="none" w:sz="0" w:space="0" w:color="auto"/>
            <w:bottom w:val="none" w:sz="0" w:space="0" w:color="auto"/>
            <w:right w:val="none" w:sz="0" w:space="0" w:color="auto"/>
          </w:divBdr>
        </w:div>
      </w:divsChild>
    </w:div>
    <w:div w:id="806123989">
      <w:bodyDiv w:val="1"/>
      <w:marLeft w:val="0"/>
      <w:marRight w:val="0"/>
      <w:marTop w:val="0"/>
      <w:marBottom w:val="0"/>
      <w:divBdr>
        <w:top w:val="none" w:sz="0" w:space="0" w:color="auto"/>
        <w:left w:val="none" w:sz="0" w:space="0" w:color="auto"/>
        <w:bottom w:val="none" w:sz="0" w:space="0" w:color="auto"/>
        <w:right w:val="none" w:sz="0" w:space="0" w:color="auto"/>
      </w:divBdr>
    </w:div>
    <w:div w:id="909731071">
      <w:bodyDiv w:val="1"/>
      <w:marLeft w:val="0"/>
      <w:marRight w:val="0"/>
      <w:marTop w:val="0"/>
      <w:marBottom w:val="0"/>
      <w:divBdr>
        <w:top w:val="none" w:sz="0" w:space="0" w:color="auto"/>
        <w:left w:val="none" w:sz="0" w:space="0" w:color="auto"/>
        <w:bottom w:val="none" w:sz="0" w:space="0" w:color="auto"/>
        <w:right w:val="none" w:sz="0" w:space="0" w:color="auto"/>
      </w:divBdr>
    </w:div>
    <w:div w:id="930891128">
      <w:bodyDiv w:val="1"/>
      <w:marLeft w:val="0"/>
      <w:marRight w:val="0"/>
      <w:marTop w:val="0"/>
      <w:marBottom w:val="0"/>
      <w:divBdr>
        <w:top w:val="none" w:sz="0" w:space="0" w:color="auto"/>
        <w:left w:val="none" w:sz="0" w:space="0" w:color="auto"/>
        <w:bottom w:val="none" w:sz="0" w:space="0" w:color="auto"/>
        <w:right w:val="none" w:sz="0" w:space="0" w:color="auto"/>
      </w:divBdr>
      <w:divsChild>
        <w:div w:id="944119091">
          <w:marLeft w:val="0"/>
          <w:marRight w:val="0"/>
          <w:marTop w:val="0"/>
          <w:marBottom w:val="225"/>
          <w:divBdr>
            <w:top w:val="none" w:sz="0" w:space="0" w:color="auto"/>
            <w:left w:val="none" w:sz="0" w:space="0" w:color="auto"/>
            <w:bottom w:val="none" w:sz="0" w:space="0" w:color="auto"/>
            <w:right w:val="none" w:sz="0" w:space="0" w:color="auto"/>
          </w:divBdr>
        </w:div>
      </w:divsChild>
    </w:div>
    <w:div w:id="1001392756">
      <w:bodyDiv w:val="1"/>
      <w:marLeft w:val="0"/>
      <w:marRight w:val="0"/>
      <w:marTop w:val="0"/>
      <w:marBottom w:val="0"/>
      <w:divBdr>
        <w:top w:val="none" w:sz="0" w:space="0" w:color="auto"/>
        <w:left w:val="none" w:sz="0" w:space="0" w:color="auto"/>
        <w:bottom w:val="none" w:sz="0" w:space="0" w:color="auto"/>
        <w:right w:val="none" w:sz="0" w:space="0" w:color="auto"/>
      </w:divBdr>
    </w:div>
    <w:div w:id="1111706774">
      <w:bodyDiv w:val="1"/>
      <w:marLeft w:val="0"/>
      <w:marRight w:val="0"/>
      <w:marTop w:val="0"/>
      <w:marBottom w:val="0"/>
      <w:divBdr>
        <w:top w:val="none" w:sz="0" w:space="0" w:color="auto"/>
        <w:left w:val="none" w:sz="0" w:space="0" w:color="auto"/>
        <w:bottom w:val="none" w:sz="0" w:space="0" w:color="auto"/>
        <w:right w:val="none" w:sz="0" w:space="0" w:color="auto"/>
      </w:divBdr>
    </w:div>
    <w:div w:id="1149829916">
      <w:bodyDiv w:val="1"/>
      <w:marLeft w:val="0"/>
      <w:marRight w:val="0"/>
      <w:marTop w:val="0"/>
      <w:marBottom w:val="0"/>
      <w:divBdr>
        <w:top w:val="none" w:sz="0" w:space="0" w:color="auto"/>
        <w:left w:val="none" w:sz="0" w:space="0" w:color="auto"/>
        <w:bottom w:val="none" w:sz="0" w:space="0" w:color="auto"/>
        <w:right w:val="none" w:sz="0" w:space="0" w:color="auto"/>
      </w:divBdr>
    </w:div>
    <w:div w:id="1279340875">
      <w:bodyDiv w:val="1"/>
      <w:marLeft w:val="0"/>
      <w:marRight w:val="0"/>
      <w:marTop w:val="0"/>
      <w:marBottom w:val="0"/>
      <w:divBdr>
        <w:top w:val="none" w:sz="0" w:space="0" w:color="auto"/>
        <w:left w:val="none" w:sz="0" w:space="0" w:color="auto"/>
        <w:bottom w:val="none" w:sz="0" w:space="0" w:color="auto"/>
        <w:right w:val="none" w:sz="0" w:space="0" w:color="auto"/>
      </w:divBdr>
    </w:div>
    <w:div w:id="1552813605">
      <w:bodyDiv w:val="1"/>
      <w:marLeft w:val="0"/>
      <w:marRight w:val="0"/>
      <w:marTop w:val="0"/>
      <w:marBottom w:val="0"/>
      <w:divBdr>
        <w:top w:val="none" w:sz="0" w:space="0" w:color="auto"/>
        <w:left w:val="none" w:sz="0" w:space="0" w:color="auto"/>
        <w:bottom w:val="none" w:sz="0" w:space="0" w:color="auto"/>
        <w:right w:val="none" w:sz="0" w:space="0" w:color="auto"/>
      </w:divBdr>
      <w:divsChild>
        <w:div w:id="1538159950">
          <w:marLeft w:val="0"/>
          <w:marRight w:val="0"/>
          <w:marTop w:val="0"/>
          <w:marBottom w:val="225"/>
          <w:divBdr>
            <w:top w:val="none" w:sz="0" w:space="0" w:color="auto"/>
            <w:left w:val="none" w:sz="0" w:space="0" w:color="auto"/>
            <w:bottom w:val="none" w:sz="0" w:space="0" w:color="auto"/>
            <w:right w:val="none" w:sz="0" w:space="0" w:color="auto"/>
          </w:divBdr>
        </w:div>
      </w:divsChild>
    </w:div>
    <w:div w:id="1558199743">
      <w:bodyDiv w:val="1"/>
      <w:marLeft w:val="0"/>
      <w:marRight w:val="0"/>
      <w:marTop w:val="0"/>
      <w:marBottom w:val="0"/>
      <w:divBdr>
        <w:top w:val="none" w:sz="0" w:space="0" w:color="auto"/>
        <w:left w:val="none" w:sz="0" w:space="0" w:color="auto"/>
        <w:bottom w:val="none" w:sz="0" w:space="0" w:color="auto"/>
        <w:right w:val="none" w:sz="0" w:space="0" w:color="auto"/>
      </w:divBdr>
    </w:div>
    <w:div w:id="17211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6E7C-3590-43CB-92BD-3C996B60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Expoforum JSC</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Буклинова Елена Викторовна</dc:creator>
  <cp:lastModifiedBy>Личманова Виктория Валерьевна</cp:lastModifiedBy>
  <cp:revision>57</cp:revision>
  <dcterms:created xsi:type="dcterms:W3CDTF">2021-11-16T18:12:00Z</dcterms:created>
  <dcterms:modified xsi:type="dcterms:W3CDTF">2021-11-29T06:54:00Z</dcterms:modified>
</cp:coreProperties>
</file>